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AB879" w14:textId="77777777"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00D3E509"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5C062D09" w14:textId="77777777" w:rsidR="00D261B4" w:rsidRPr="0017401E" w:rsidRDefault="00D261B4">
      <w:pPr>
        <w:pBdr>
          <w:bottom w:val="single" w:sz="6" w:space="1" w:color="auto"/>
        </w:pBdr>
        <w:rPr>
          <w:rFonts w:ascii="Times New Roman" w:hAnsi="Times New Roman"/>
          <w:sz w:val="22"/>
          <w:szCs w:val="22"/>
        </w:rPr>
      </w:pPr>
    </w:p>
    <w:p w14:paraId="29B98469" w14:textId="7826ED8B" w:rsidR="00CD066C" w:rsidRPr="0017401E" w:rsidRDefault="00CD066C" w:rsidP="00CD066C">
      <w:pPr>
        <w:pStyle w:val="Title"/>
        <w:spacing w:after="240"/>
        <w:ind w:left="-108" w:firstLine="108"/>
        <w:rPr>
          <w:b w:val="0"/>
          <w:sz w:val="22"/>
          <w:szCs w:val="22"/>
          <w:lang w:val="en-GB"/>
        </w:rPr>
      </w:pPr>
      <w:r w:rsidRPr="0017401E">
        <w:rPr>
          <w:sz w:val="22"/>
          <w:szCs w:val="22"/>
          <w:lang w:val="en-GB"/>
        </w:rPr>
        <w:t xml:space="preserve">Ref: </w:t>
      </w:r>
      <w:r>
        <w:rPr>
          <w:b w:val="0"/>
          <w:sz w:val="22"/>
          <w:szCs w:val="22"/>
          <w:lang w:val="en-GB"/>
        </w:rPr>
        <w:t>19-24-323-1/22</w:t>
      </w:r>
    </w:p>
    <w:p w14:paraId="4D198A48" w14:textId="13BD4C48" w:rsidR="00CD066C" w:rsidRPr="0017401E" w:rsidRDefault="00CD066C" w:rsidP="00CD066C">
      <w:pPr>
        <w:pStyle w:val="Title"/>
        <w:pBdr>
          <w:bottom w:val="single" w:sz="6" w:space="1" w:color="auto"/>
        </w:pBdr>
        <w:tabs>
          <w:tab w:val="clear" w:pos="-720"/>
          <w:tab w:val="left" w:pos="6912"/>
          <w:tab w:val="left" w:pos="8188"/>
          <w:tab w:val="left" w:pos="10031"/>
        </w:tabs>
        <w:spacing w:after="240"/>
        <w:rPr>
          <w:b w:val="0"/>
          <w:sz w:val="22"/>
          <w:szCs w:val="22"/>
          <w:lang w:val="en-GB"/>
        </w:rPr>
      </w:pPr>
      <w:r w:rsidRPr="00AB22AA">
        <w:rPr>
          <w:sz w:val="22"/>
          <w:szCs w:val="22"/>
          <w:lang w:val="en-GB"/>
        </w:rPr>
        <w:t xml:space="preserve">EXTERNAL EXPERTISE FOR REALIZATION OF ACTIVITIES UNDER THE ADRIONET WORK PACKAGE </w:t>
      </w:r>
      <w:r>
        <w:rPr>
          <w:sz w:val="22"/>
          <w:szCs w:val="22"/>
          <w:lang w:val="en-GB"/>
        </w:rPr>
        <w:t>4</w:t>
      </w:r>
      <w:r w:rsidRPr="00AB22AA">
        <w:rPr>
          <w:sz w:val="22"/>
          <w:szCs w:val="22"/>
          <w:lang w:val="en-GB"/>
        </w:rPr>
        <w:t xml:space="preserve"> (</w:t>
      </w:r>
      <w:r>
        <w:rPr>
          <w:sz w:val="22"/>
          <w:szCs w:val="22"/>
          <w:lang w:val="en-GB"/>
        </w:rPr>
        <w:t>T3</w:t>
      </w:r>
      <w:r w:rsidRPr="00AB22AA">
        <w:rPr>
          <w:sz w:val="22"/>
          <w:szCs w:val="22"/>
          <w:lang w:val="en-GB"/>
        </w:rPr>
        <w:t>)</w:t>
      </w:r>
    </w:p>
    <w:p w14:paraId="33782EE0" w14:textId="76B76E04"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14:paraId="24AB1B85" w14:textId="6EAD59D3"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An economic operator (</w:t>
      </w:r>
      <w:proofErr w:type="gramStart"/>
      <w:r>
        <w:rPr>
          <w:rFonts w:ascii="Times New Roman" w:hAnsi="Times New Roman"/>
          <w:sz w:val="22"/>
          <w:szCs w:val="22"/>
          <w:lang w:eastAsia="en-US"/>
        </w:rPr>
        <w:t>i.e.</w:t>
      </w:r>
      <w:proofErr w:type="gramEnd"/>
      <w:r>
        <w:rPr>
          <w:rFonts w:ascii="Times New Roman" w:hAnsi="Times New Roman"/>
          <w:sz w:val="22"/>
          <w:szCs w:val="22"/>
          <w:lang w:eastAsia="en-US"/>
        </w:rPr>
        <w:t xml:space="preserve"> tenderer) may, where appropriate and for a particular contract, rely on the capacities of other entities, regardless of the legal nature of the links which it has with them. If the economic operator relies on other </w:t>
      </w:r>
      <w:proofErr w:type="gramStart"/>
      <w:r>
        <w:rPr>
          <w:rFonts w:ascii="Times New Roman" w:hAnsi="Times New Roman"/>
          <w:sz w:val="22"/>
          <w:szCs w:val="22"/>
          <w:lang w:eastAsia="en-US"/>
        </w:rPr>
        <w:t>entities</w:t>
      </w:r>
      <w:proofErr w:type="gramEnd"/>
      <w:r>
        <w:rPr>
          <w:rFonts w:ascii="Times New Roman" w:hAnsi="Times New Roman"/>
          <w:sz w:val="22"/>
          <w:szCs w:val="22"/>
          <w:lang w:eastAsia="en-US"/>
        </w:rPr>
        <w:t xml:space="preserve">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proofErr w:type="gramStart"/>
      <w:r>
        <w:rPr>
          <w:rFonts w:ascii="Times New Roman" w:hAnsi="Times New Roman"/>
          <w:b/>
          <w:sz w:val="22"/>
          <w:szCs w:val="22"/>
          <w:lang w:eastAsia="en-US"/>
        </w:rPr>
        <w:t>For the purpose of</w:t>
      </w:r>
      <w:proofErr w:type="gramEnd"/>
      <w:r>
        <w:rPr>
          <w:rFonts w:ascii="Times New Roman" w:hAnsi="Times New Roman"/>
          <w:b/>
          <w:sz w:val="22"/>
          <w:szCs w:val="22"/>
          <w:lang w:eastAsia="en-US"/>
        </w:rPr>
        <w:t xml:space="preserve">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14:paraId="534B967B" w14:textId="20F37B7F" w:rsidR="00D37FED" w:rsidRDefault="00D37FED" w:rsidP="00744F6E">
      <w:pPr>
        <w:snapToGrid w:val="0"/>
        <w:spacing w:before="240" w:after="0"/>
        <w:jc w:val="both"/>
        <w:rPr>
          <w:rFonts w:ascii="Times New Roman" w:hAnsi="Times New Roman"/>
          <w:sz w:val="22"/>
          <w:szCs w:val="22"/>
          <w:lang w:eastAsia="en-US"/>
        </w:rPr>
      </w:pPr>
      <w:proofErr w:type="gramStart"/>
      <w:r>
        <w:rPr>
          <w:rFonts w:ascii="Times New Roman" w:hAnsi="Times New Roman"/>
          <w:sz w:val="22"/>
          <w:szCs w:val="22"/>
          <w:lang w:eastAsia="en-US"/>
        </w:rPr>
        <w:t>With regard to</w:t>
      </w:r>
      <w:proofErr w:type="gramEnd"/>
      <w:r>
        <w:rPr>
          <w:rFonts w:ascii="Times New Roman" w:hAnsi="Times New Roman"/>
          <w:sz w:val="22"/>
          <w:szCs w:val="22"/>
          <w:lang w:eastAsia="en-US"/>
        </w:rPr>
        <w:t xml:space="preserve"> technical and professional criteria, an economic operator may only rely on the capacities of other entities where the latter will perform the tasks for which these capacities are required. </w:t>
      </w:r>
    </w:p>
    <w:p w14:paraId="15D8CC5F" w14:textId="7135FA2F" w:rsidR="00D37FED" w:rsidRDefault="00D37FED" w:rsidP="00744F6E">
      <w:pPr>
        <w:snapToGrid w:val="0"/>
        <w:spacing w:before="240" w:after="0"/>
        <w:jc w:val="both"/>
        <w:rPr>
          <w:rFonts w:ascii="Times New Roman" w:hAnsi="Times New Roman"/>
          <w:sz w:val="22"/>
          <w:szCs w:val="22"/>
          <w:highlight w:val="yellow"/>
          <w:lang w:eastAsia="en-US"/>
        </w:rPr>
      </w:pPr>
      <w:proofErr w:type="gramStart"/>
      <w:r>
        <w:rPr>
          <w:rFonts w:ascii="Times New Roman" w:hAnsi="Times New Roman"/>
          <w:sz w:val="22"/>
          <w:szCs w:val="22"/>
          <w:lang w:eastAsia="en-US"/>
        </w:rPr>
        <w:t>With regard to</w:t>
      </w:r>
      <w:proofErr w:type="gramEnd"/>
      <w:r>
        <w:rPr>
          <w:rFonts w:ascii="Times New Roman" w:hAnsi="Times New Roman"/>
          <w:sz w:val="22"/>
          <w:szCs w:val="22"/>
          <w:lang w:eastAsia="en-US"/>
        </w:rPr>
        <w:t xml:space="preserve"> economic and financial criteria, the entities upon whose capacity the economic operator relies, become jointly and severally liable for the performance of the contract.</w:t>
      </w:r>
    </w:p>
    <w:p w14:paraId="39250A44" w14:textId="402AF322" w:rsidR="00D37FED" w:rsidRDefault="00D37FED" w:rsidP="00744F6E">
      <w:pPr>
        <w:snapToGrid w:val="0"/>
        <w:spacing w:before="240" w:after="0"/>
        <w:jc w:val="both"/>
        <w:rPr>
          <w:rFonts w:ascii="Times New Roman" w:hAnsi="Times New Roman"/>
          <w:sz w:val="22"/>
          <w:szCs w:val="22"/>
          <w:highlight w:val="yellow"/>
          <w:lang w:eastAsia="en-US"/>
        </w:rPr>
      </w:pPr>
    </w:p>
    <w:p w14:paraId="055B9A81" w14:textId="6A56C645" w:rsidR="006E342E" w:rsidRDefault="006E342E" w:rsidP="00744F6E">
      <w:pPr>
        <w:tabs>
          <w:tab w:val="left" w:pos="360"/>
        </w:tabs>
        <w:spacing w:before="240"/>
        <w:jc w:val="both"/>
        <w:outlineLvl w:val="0"/>
        <w:rPr>
          <w:rFonts w:ascii="Times New Roman" w:hAnsi="Times New Roman"/>
          <w:b/>
          <w:sz w:val="24"/>
          <w:szCs w:val="24"/>
        </w:rPr>
      </w:pPr>
    </w:p>
    <w:p w14:paraId="1E012AE5" w14:textId="2DD76743" w:rsidR="00CD066C" w:rsidRDefault="00CD066C" w:rsidP="00744F6E">
      <w:pPr>
        <w:tabs>
          <w:tab w:val="left" w:pos="360"/>
        </w:tabs>
        <w:spacing w:before="240"/>
        <w:jc w:val="both"/>
        <w:outlineLvl w:val="0"/>
        <w:rPr>
          <w:rFonts w:ascii="Times New Roman" w:hAnsi="Times New Roman"/>
          <w:b/>
          <w:sz w:val="24"/>
          <w:szCs w:val="24"/>
        </w:rPr>
      </w:pPr>
    </w:p>
    <w:p w14:paraId="3BA14789" w14:textId="35423693" w:rsidR="00CD066C" w:rsidRDefault="00CD066C" w:rsidP="00744F6E">
      <w:pPr>
        <w:tabs>
          <w:tab w:val="left" w:pos="360"/>
        </w:tabs>
        <w:spacing w:before="240"/>
        <w:jc w:val="both"/>
        <w:outlineLvl w:val="0"/>
        <w:rPr>
          <w:rFonts w:ascii="Times New Roman" w:hAnsi="Times New Roman"/>
          <w:b/>
          <w:sz w:val="24"/>
          <w:szCs w:val="24"/>
        </w:rPr>
      </w:pPr>
    </w:p>
    <w:p w14:paraId="48347D25" w14:textId="20B1C2D2" w:rsidR="00CD066C" w:rsidRDefault="00CD066C" w:rsidP="00744F6E">
      <w:pPr>
        <w:tabs>
          <w:tab w:val="left" w:pos="360"/>
        </w:tabs>
        <w:spacing w:before="240"/>
        <w:jc w:val="both"/>
        <w:outlineLvl w:val="0"/>
        <w:rPr>
          <w:rFonts w:ascii="Times New Roman" w:hAnsi="Times New Roman"/>
          <w:b/>
          <w:sz w:val="24"/>
          <w:szCs w:val="24"/>
        </w:rPr>
      </w:pPr>
    </w:p>
    <w:p w14:paraId="5E8BA59D" w14:textId="2E5D6223" w:rsidR="00CD066C" w:rsidRDefault="00CD066C" w:rsidP="00744F6E">
      <w:pPr>
        <w:tabs>
          <w:tab w:val="left" w:pos="360"/>
        </w:tabs>
        <w:spacing w:before="240"/>
        <w:jc w:val="both"/>
        <w:outlineLvl w:val="0"/>
        <w:rPr>
          <w:rFonts w:ascii="Times New Roman" w:hAnsi="Times New Roman"/>
          <w:b/>
          <w:sz w:val="24"/>
          <w:szCs w:val="24"/>
        </w:rPr>
      </w:pPr>
    </w:p>
    <w:p w14:paraId="4F8A93FC" w14:textId="125BF807" w:rsidR="00CD066C" w:rsidRDefault="00CD066C" w:rsidP="00744F6E">
      <w:pPr>
        <w:tabs>
          <w:tab w:val="left" w:pos="360"/>
        </w:tabs>
        <w:spacing w:before="240"/>
        <w:jc w:val="both"/>
        <w:outlineLvl w:val="0"/>
        <w:rPr>
          <w:rFonts w:ascii="Times New Roman" w:hAnsi="Times New Roman"/>
          <w:b/>
          <w:sz w:val="24"/>
          <w:szCs w:val="24"/>
        </w:rPr>
      </w:pPr>
    </w:p>
    <w:p w14:paraId="6D46D0F9" w14:textId="05E1AAF0" w:rsidR="00CD066C" w:rsidRDefault="00CD066C" w:rsidP="00744F6E">
      <w:pPr>
        <w:tabs>
          <w:tab w:val="left" w:pos="360"/>
        </w:tabs>
        <w:spacing w:before="240"/>
        <w:jc w:val="both"/>
        <w:outlineLvl w:val="0"/>
        <w:rPr>
          <w:rFonts w:ascii="Times New Roman" w:hAnsi="Times New Roman"/>
          <w:b/>
          <w:sz w:val="24"/>
          <w:szCs w:val="24"/>
        </w:rPr>
      </w:pPr>
    </w:p>
    <w:p w14:paraId="3D67647F" w14:textId="77777777" w:rsidR="00E047EC" w:rsidRDefault="00E047EC" w:rsidP="00744F6E">
      <w:pPr>
        <w:tabs>
          <w:tab w:val="left" w:pos="360"/>
        </w:tabs>
        <w:spacing w:before="240"/>
        <w:jc w:val="both"/>
        <w:outlineLvl w:val="0"/>
        <w:rPr>
          <w:rFonts w:ascii="Times New Roman" w:hAnsi="Times New Roman"/>
          <w:b/>
          <w:sz w:val="24"/>
          <w:szCs w:val="24"/>
        </w:rPr>
      </w:pPr>
    </w:p>
    <w:p w14:paraId="3DC4B2EE"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proofErr w:type="gramStart"/>
      <w:r w:rsidR="00910296" w:rsidRPr="0017401E">
        <w:rPr>
          <w:rFonts w:ascii="Times New Roman" w:hAnsi="Times New Roman"/>
          <w:b/>
          <w:sz w:val="24"/>
          <w:szCs w:val="24"/>
        </w:rPr>
        <w:t>i.e.</w:t>
      </w:r>
      <w:proofErr w:type="gramEnd"/>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7CFB779E" w14:textId="77777777" w:rsidTr="006C5FD4">
        <w:trPr>
          <w:cantSplit/>
          <w:trHeight w:val="694"/>
        </w:trPr>
        <w:tc>
          <w:tcPr>
            <w:tcW w:w="1418" w:type="dxa"/>
            <w:tcBorders>
              <w:top w:val="nil"/>
              <w:left w:val="nil"/>
            </w:tcBorders>
          </w:tcPr>
          <w:p w14:paraId="3E112130" w14:textId="77777777" w:rsidR="00D261B4" w:rsidRPr="006D1139" w:rsidRDefault="00D261B4" w:rsidP="006D1139">
            <w:pPr>
              <w:rPr>
                <w:rFonts w:ascii="Times New Roman" w:hAnsi="Times New Roman"/>
                <w:sz w:val="22"/>
                <w:szCs w:val="22"/>
              </w:rPr>
            </w:pPr>
          </w:p>
        </w:tc>
        <w:tc>
          <w:tcPr>
            <w:tcW w:w="6628" w:type="dxa"/>
            <w:shd w:val="pct5" w:color="auto" w:fill="FFFFFF"/>
          </w:tcPr>
          <w:p w14:paraId="32330847" w14:textId="44135DBF"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14:paraId="6AD15D76"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4C753C75" w14:textId="77777777" w:rsidTr="00CD066C">
        <w:trPr>
          <w:cantSplit/>
          <w:trHeight w:val="547"/>
        </w:trPr>
        <w:tc>
          <w:tcPr>
            <w:tcW w:w="1418" w:type="dxa"/>
          </w:tcPr>
          <w:p w14:paraId="20BB8A68" w14:textId="48ECAE3D" w:rsidR="008B192F" w:rsidRPr="00CD066C" w:rsidRDefault="008B192F" w:rsidP="00CD066C">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tc>
        <w:tc>
          <w:tcPr>
            <w:tcW w:w="6628" w:type="dxa"/>
          </w:tcPr>
          <w:p w14:paraId="55B98209" w14:textId="77777777" w:rsidR="008B192F" w:rsidRPr="0017401E" w:rsidRDefault="008B192F" w:rsidP="002E4284">
            <w:pPr>
              <w:spacing w:before="120" w:after="120"/>
              <w:rPr>
                <w:rFonts w:ascii="Times New Roman" w:hAnsi="Times New Roman"/>
                <w:b/>
                <w:sz w:val="22"/>
                <w:szCs w:val="22"/>
              </w:rPr>
            </w:pPr>
          </w:p>
        </w:tc>
        <w:tc>
          <w:tcPr>
            <w:tcW w:w="1452" w:type="dxa"/>
          </w:tcPr>
          <w:p w14:paraId="48BE6D55" w14:textId="77777777" w:rsidR="008B192F" w:rsidRPr="0017401E" w:rsidRDefault="008B192F" w:rsidP="002E4284">
            <w:pPr>
              <w:spacing w:before="120" w:after="120"/>
              <w:rPr>
                <w:rFonts w:ascii="Times New Roman" w:hAnsi="Times New Roman"/>
                <w:b/>
                <w:sz w:val="22"/>
                <w:szCs w:val="22"/>
              </w:rPr>
            </w:pPr>
          </w:p>
        </w:tc>
      </w:tr>
      <w:tr w:rsidR="008B192F" w:rsidRPr="0017401E" w14:paraId="24D0229E" w14:textId="77777777" w:rsidTr="002971EA">
        <w:trPr>
          <w:cantSplit/>
        </w:trPr>
        <w:tc>
          <w:tcPr>
            <w:tcW w:w="1418" w:type="dxa"/>
          </w:tcPr>
          <w:p w14:paraId="0069CB7A" w14:textId="058E8E10" w:rsidR="008B192F" w:rsidRPr="00CD066C" w:rsidRDefault="008B192F" w:rsidP="00CD066C">
            <w:pPr>
              <w:spacing w:before="120" w:after="120"/>
              <w:rPr>
                <w:rFonts w:ascii="Times New Roman" w:hAnsi="Times New Roman"/>
                <w:b/>
                <w:sz w:val="22"/>
                <w:szCs w:val="22"/>
              </w:rPr>
            </w:pPr>
            <w:r w:rsidRPr="0017401E">
              <w:rPr>
                <w:rFonts w:ascii="Times New Roman" w:hAnsi="Times New Roman"/>
                <w:b/>
                <w:sz w:val="22"/>
                <w:szCs w:val="22"/>
              </w:rPr>
              <w:t>Member</w:t>
            </w:r>
          </w:p>
        </w:tc>
        <w:tc>
          <w:tcPr>
            <w:tcW w:w="6628" w:type="dxa"/>
          </w:tcPr>
          <w:p w14:paraId="75AFB480" w14:textId="77777777" w:rsidR="008B192F" w:rsidRPr="0017401E" w:rsidRDefault="008B192F" w:rsidP="002E4284">
            <w:pPr>
              <w:spacing w:before="120" w:after="120"/>
              <w:rPr>
                <w:rFonts w:ascii="Times New Roman" w:hAnsi="Times New Roman"/>
                <w:b/>
                <w:sz w:val="22"/>
                <w:szCs w:val="22"/>
              </w:rPr>
            </w:pPr>
          </w:p>
        </w:tc>
        <w:tc>
          <w:tcPr>
            <w:tcW w:w="1452" w:type="dxa"/>
          </w:tcPr>
          <w:p w14:paraId="70AC80A5" w14:textId="77777777" w:rsidR="008B192F" w:rsidRPr="0017401E" w:rsidRDefault="008B192F" w:rsidP="002E4284">
            <w:pPr>
              <w:spacing w:before="120" w:after="120"/>
              <w:rPr>
                <w:rFonts w:ascii="Times New Roman" w:hAnsi="Times New Roman"/>
                <w:b/>
                <w:sz w:val="22"/>
                <w:szCs w:val="22"/>
              </w:rPr>
            </w:pPr>
          </w:p>
        </w:tc>
      </w:tr>
      <w:tr w:rsidR="008B192F" w:rsidRPr="0017401E" w14:paraId="61096C8F" w14:textId="77777777" w:rsidTr="00CD066C">
        <w:trPr>
          <w:cantSplit/>
          <w:trHeight w:val="478"/>
        </w:trPr>
        <w:tc>
          <w:tcPr>
            <w:tcW w:w="1418" w:type="dxa"/>
          </w:tcPr>
          <w:p w14:paraId="002DBC02" w14:textId="007E3A48" w:rsidR="008B192F" w:rsidRPr="00CD066C" w:rsidRDefault="0017401E" w:rsidP="00CD066C">
            <w:pPr>
              <w:spacing w:before="120" w:after="120"/>
              <w:rPr>
                <w:rFonts w:ascii="Times New Roman" w:hAnsi="Times New Roman"/>
                <w:b/>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tc>
        <w:tc>
          <w:tcPr>
            <w:tcW w:w="6628" w:type="dxa"/>
          </w:tcPr>
          <w:p w14:paraId="75925843" w14:textId="77777777" w:rsidR="008B192F" w:rsidRPr="0017401E" w:rsidRDefault="008B192F" w:rsidP="002E4284">
            <w:pPr>
              <w:spacing w:before="120" w:after="120"/>
              <w:rPr>
                <w:rFonts w:ascii="Times New Roman" w:hAnsi="Times New Roman"/>
                <w:b/>
                <w:sz w:val="22"/>
                <w:szCs w:val="22"/>
              </w:rPr>
            </w:pPr>
          </w:p>
        </w:tc>
        <w:tc>
          <w:tcPr>
            <w:tcW w:w="1452" w:type="dxa"/>
          </w:tcPr>
          <w:p w14:paraId="0A5103BF" w14:textId="77777777" w:rsidR="008B192F" w:rsidRPr="0017401E" w:rsidRDefault="008B192F" w:rsidP="002E4284">
            <w:pPr>
              <w:spacing w:before="120" w:after="120"/>
              <w:rPr>
                <w:rFonts w:ascii="Times New Roman" w:hAnsi="Times New Roman"/>
                <w:b/>
                <w:sz w:val="22"/>
                <w:szCs w:val="22"/>
              </w:rPr>
            </w:pPr>
          </w:p>
        </w:tc>
      </w:tr>
    </w:tbl>
    <w:p w14:paraId="4196904D"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359F068" w14:textId="77777777" w:rsidTr="003D6061">
        <w:tc>
          <w:tcPr>
            <w:tcW w:w="1701" w:type="dxa"/>
            <w:shd w:val="pct5" w:color="auto" w:fill="FFFFFF"/>
          </w:tcPr>
          <w:p w14:paraId="482AB87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9F33C3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91B2083" w14:textId="77777777" w:rsidTr="003D6061">
        <w:tc>
          <w:tcPr>
            <w:tcW w:w="1701" w:type="dxa"/>
            <w:shd w:val="pct5" w:color="auto" w:fill="FFFFFF"/>
          </w:tcPr>
          <w:p w14:paraId="5C68AB3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67DF48A" w14:textId="77777777" w:rsidR="008B192F" w:rsidRPr="0017401E" w:rsidRDefault="008B192F" w:rsidP="00F305AA">
            <w:pPr>
              <w:spacing w:before="60" w:after="60"/>
              <w:rPr>
                <w:rFonts w:ascii="Times New Roman" w:hAnsi="Times New Roman"/>
                <w:sz w:val="22"/>
                <w:szCs w:val="22"/>
              </w:rPr>
            </w:pPr>
          </w:p>
        </w:tc>
      </w:tr>
      <w:tr w:rsidR="008B192F" w:rsidRPr="0017401E" w14:paraId="7FAEB070" w14:textId="77777777" w:rsidTr="003D6061">
        <w:tc>
          <w:tcPr>
            <w:tcW w:w="1701" w:type="dxa"/>
            <w:shd w:val="pct5" w:color="auto" w:fill="FFFFFF"/>
          </w:tcPr>
          <w:p w14:paraId="40BAF4E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F529F1B" w14:textId="77777777" w:rsidR="008B192F" w:rsidRPr="0017401E" w:rsidRDefault="008B192F" w:rsidP="00F305AA">
            <w:pPr>
              <w:spacing w:before="60" w:after="60"/>
              <w:rPr>
                <w:rFonts w:ascii="Times New Roman" w:hAnsi="Times New Roman"/>
                <w:sz w:val="22"/>
                <w:szCs w:val="22"/>
              </w:rPr>
            </w:pPr>
          </w:p>
        </w:tc>
      </w:tr>
      <w:tr w:rsidR="008B192F" w:rsidRPr="0017401E" w14:paraId="68308BBF" w14:textId="77777777" w:rsidTr="003D6061">
        <w:tc>
          <w:tcPr>
            <w:tcW w:w="1701" w:type="dxa"/>
            <w:shd w:val="pct5" w:color="auto" w:fill="FFFFFF"/>
          </w:tcPr>
          <w:p w14:paraId="6BB3AC8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66EE89FD" w14:textId="77777777" w:rsidR="008B192F" w:rsidRPr="0017401E" w:rsidRDefault="008B192F" w:rsidP="00F305AA">
            <w:pPr>
              <w:spacing w:before="60" w:after="60"/>
              <w:rPr>
                <w:rFonts w:ascii="Times New Roman" w:hAnsi="Times New Roman"/>
                <w:sz w:val="22"/>
                <w:szCs w:val="22"/>
              </w:rPr>
            </w:pPr>
          </w:p>
        </w:tc>
      </w:tr>
      <w:tr w:rsidR="008B192F" w:rsidRPr="0017401E" w14:paraId="04226F77" w14:textId="77777777" w:rsidTr="003D6061">
        <w:tc>
          <w:tcPr>
            <w:tcW w:w="1701" w:type="dxa"/>
            <w:shd w:val="pct5" w:color="auto" w:fill="FFFFFF"/>
          </w:tcPr>
          <w:p w14:paraId="296DFA40"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7B26373F" w14:textId="77777777" w:rsidR="008B192F" w:rsidRPr="0017401E" w:rsidRDefault="008B192F" w:rsidP="00F305AA">
            <w:pPr>
              <w:spacing w:before="60" w:after="60"/>
              <w:rPr>
                <w:rFonts w:ascii="Times New Roman" w:hAnsi="Times New Roman"/>
                <w:sz w:val="22"/>
                <w:szCs w:val="22"/>
              </w:rPr>
            </w:pPr>
          </w:p>
        </w:tc>
      </w:tr>
      <w:tr w:rsidR="008B192F" w:rsidRPr="0017401E" w14:paraId="0EAA692D" w14:textId="77777777" w:rsidTr="003D6061">
        <w:tc>
          <w:tcPr>
            <w:tcW w:w="1701" w:type="dxa"/>
            <w:shd w:val="pct5" w:color="auto" w:fill="FFFFFF"/>
          </w:tcPr>
          <w:p w14:paraId="381ADA3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79320302" w14:textId="77777777" w:rsidR="008B192F" w:rsidRPr="0017401E" w:rsidRDefault="008B192F" w:rsidP="00F305AA">
            <w:pPr>
              <w:spacing w:before="60" w:after="60"/>
              <w:rPr>
                <w:rFonts w:ascii="Times New Roman" w:hAnsi="Times New Roman"/>
                <w:sz w:val="22"/>
                <w:szCs w:val="22"/>
              </w:rPr>
            </w:pPr>
          </w:p>
        </w:tc>
      </w:tr>
    </w:tbl>
    <w:p w14:paraId="3A91AA2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1906" w:h="16838" w:code="9"/>
          <w:pgMar w:top="1134" w:right="1134" w:bottom="1134" w:left="1134" w:header="567" w:footer="217" w:gutter="0"/>
          <w:cols w:space="720"/>
          <w:titlePg/>
        </w:sectPr>
      </w:pPr>
    </w:p>
    <w:p w14:paraId="01398CF6"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14:paraId="17E17756"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w:t>
      </w:r>
      <w:proofErr w:type="gramStart"/>
      <w:r w:rsidR="003C697D" w:rsidRPr="0017401E">
        <w:rPr>
          <w:rFonts w:ascii="Times New Roman" w:hAnsi="Times New Roman"/>
          <w:sz w:val="22"/>
          <w:szCs w:val="22"/>
        </w:rPr>
        <w:t>has to</w:t>
      </w:r>
      <w:proofErr w:type="gramEnd"/>
      <w:r w:rsidR="003C697D" w:rsidRPr="0017401E">
        <w:rPr>
          <w:rFonts w:ascii="Times New Roman" w:hAnsi="Times New Roman"/>
          <w:sz w:val="22"/>
          <w:szCs w:val="22"/>
        </w:rPr>
        <w:t xml:space="preserve">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14:paraId="2CF783F6" w14:textId="77777777" w:rsidTr="0017401E">
        <w:trPr>
          <w:jc w:val="center"/>
        </w:trPr>
        <w:tc>
          <w:tcPr>
            <w:tcW w:w="2314" w:type="dxa"/>
            <w:tcBorders>
              <w:bottom w:val="single" w:sz="6" w:space="0" w:color="auto"/>
            </w:tcBorders>
            <w:shd w:val="pct5" w:color="auto" w:fill="FFFFFF"/>
            <w:vAlign w:val="center"/>
          </w:tcPr>
          <w:p w14:paraId="3FABDA09"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3ED86EA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14:paraId="101A3465"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14:paraId="5858C8D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11E3BF2"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FEE8A34" w14:textId="77777777"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5D38DE2E"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69B07D20"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2BD1C7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1BFA44B9" w14:textId="77777777"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14:paraId="6B2B1CDC"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6FFF11D7" w14:textId="77777777" w:rsidR="001A01B2" w:rsidRPr="00E937B8" w:rsidRDefault="001A01B2" w:rsidP="001A01B2">
            <w:pPr>
              <w:widowControl w:val="0"/>
              <w:spacing w:before="60" w:after="60"/>
              <w:jc w:val="center"/>
              <w:rPr>
                <w:rFonts w:ascii="Times New Roman" w:hAnsi="Times New Roman"/>
                <w:b/>
                <w:sz w:val="22"/>
                <w:szCs w:val="22"/>
                <w:highlight w:val="lightGray"/>
              </w:rPr>
            </w:pPr>
          </w:p>
          <w:p w14:paraId="275C50EE" w14:textId="4A6783F4" w:rsidR="001A01B2" w:rsidRPr="00E937B8" w:rsidRDefault="001A01B2" w:rsidP="001A01B2">
            <w:pPr>
              <w:widowControl w:val="0"/>
              <w:spacing w:before="60" w:after="60"/>
              <w:jc w:val="center"/>
              <w:rPr>
                <w:rFonts w:ascii="Times New Roman" w:hAnsi="Times New Roman"/>
                <w:b/>
                <w:sz w:val="22"/>
                <w:szCs w:val="22"/>
                <w:highlight w:val="lightGray"/>
              </w:rPr>
            </w:pPr>
            <w:r w:rsidRPr="00E937B8">
              <w:rPr>
                <w:rFonts w:ascii="Times New Roman" w:hAnsi="Times New Roman"/>
                <w:b/>
                <w:sz w:val="22"/>
                <w:szCs w:val="22"/>
                <w:highlight w:val="lightGray"/>
              </w:rPr>
              <w:t>[Past</w:t>
            </w:r>
            <w:r w:rsidR="000B1C42" w:rsidRPr="00E937B8">
              <w:rPr>
                <w:rFonts w:ascii="Times New Roman" w:hAnsi="Times New Roman"/>
                <w:b/>
                <w:strike/>
                <w:sz w:val="22"/>
                <w:szCs w:val="22"/>
                <w:highlight w:val="lightGray"/>
              </w:rPr>
              <w:t xml:space="preserve"> </w:t>
            </w:r>
            <w:r w:rsidRPr="00E937B8">
              <w:rPr>
                <w:rFonts w:ascii="Times New Roman" w:hAnsi="Times New Roman"/>
                <w:b/>
                <w:sz w:val="22"/>
                <w:szCs w:val="22"/>
                <w:highlight w:val="lightGray"/>
              </w:rPr>
              <w:t>year</w:t>
            </w:r>
          </w:p>
          <w:p w14:paraId="1B997CA0" w14:textId="77777777" w:rsidR="001A01B2" w:rsidRPr="0017401E" w:rsidRDefault="001A01B2" w:rsidP="001A01B2">
            <w:pPr>
              <w:widowControl w:val="0"/>
              <w:spacing w:before="60" w:after="60"/>
              <w:jc w:val="center"/>
              <w:rPr>
                <w:rFonts w:ascii="Times New Roman" w:hAnsi="Times New Roman"/>
                <w:b/>
                <w:sz w:val="22"/>
                <w:szCs w:val="22"/>
              </w:rPr>
            </w:pPr>
            <w:proofErr w:type="gramStart"/>
            <w:r w:rsidRPr="00E937B8">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14:paraId="6A4EC882" w14:textId="77777777" w:rsidR="001A01B2" w:rsidRPr="00E937B8" w:rsidRDefault="001A01B2" w:rsidP="001A01B2">
            <w:pPr>
              <w:widowControl w:val="0"/>
              <w:spacing w:before="60" w:after="60"/>
              <w:jc w:val="center"/>
              <w:rPr>
                <w:rFonts w:ascii="Times New Roman" w:hAnsi="Times New Roman"/>
                <w:b/>
                <w:sz w:val="22"/>
                <w:szCs w:val="22"/>
                <w:highlight w:val="lightGray"/>
              </w:rPr>
            </w:pPr>
            <w:r w:rsidRPr="00E937B8">
              <w:rPr>
                <w:rFonts w:ascii="Times New Roman" w:hAnsi="Times New Roman"/>
                <w:b/>
                <w:sz w:val="22"/>
                <w:szCs w:val="22"/>
                <w:highlight w:val="lightGray"/>
              </w:rPr>
              <w:t>[Current</w:t>
            </w:r>
          </w:p>
          <w:p w14:paraId="6B6F20E1" w14:textId="77777777" w:rsidR="001A01B2" w:rsidRPr="00E937B8"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sidRPr="00E937B8">
              <w:rPr>
                <w:rFonts w:ascii="Times New Roman" w:hAnsi="Times New Roman"/>
                <w:b/>
                <w:sz w:val="22"/>
                <w:szCs w:val="22"/>
                <w:highlight w:val="lightGray"/>
              </w:rPr>
              <w:t>year</w:t>
            </w:r>
            <w:r w:rsidRPr="00E937B8">
              <w:rPr>
                <w:rFonts w:ascii="Times New Roman" w:hAnsi="Times New Roman"/>
                <w:b/>
                <w:sz w:val="22"/>
                <w:szCs w:val="22"/>
                <w:highlight w:val="lightGray"/>
              </w:rPr>
              <w:br/>
            </w:r>
          </w:p>
          <w:p w14:paraId="214D4908" w14:textId="77777777" w:rsidR="001A01B2" w:rsidRPr="0017401E" w:rsidRDefault="001A01B2" w:rsidP="00F305AA">
            <w:pPr>
              <w:widowControl w:val="0"/>
              <w:spacing w:before="60" w:after="60"/>
              <w:jc w:val="center"/>
              <w:rPr>
                <w:rFonts w:ascii="Times New Roman" w:hAnsi="Times New Roman"/>
                <w:b/>
                <w:sz w:val="22"/>
                <w:szCs w:val="22"/>
              </w:rPr>
            </w:pPr>
            <w:proofErr w:type="gramStart"/>
            <w:r w:rsidRPr="00E937B8">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r>
      <w:tr w:rsidR="001A01B2" w:rsidRPr="0017401E" w14:paraId="62586ABE" w14:textId="77777777" w:rsidTr="0017401E">
        <w:trPr>
          <w:cantSplit/>
          <w:jc w:val="center"/>
        </w:trPr>
        <w:tc>
          <w:tcPr>
            <w:tcW w:w="2314" w:type="dxa"/>
            <w:tcBorders>
              <w:top w:val="single" w:sz="6" w:space="0" w:color="auto"/>
              <w:bottom w:val="single" w:sz="4" w:space="0" w:color="auto"/>
            </w:tcBorders>
            <w:vAlign w:val="center"/>
          </w:tcPr>
          <w:p w14:paraId="2E8E35DB"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20B4E2F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5673A70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DDB58BD"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52E8100B"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2BBC577B"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14:paraId="7374C938"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6B7BF149" w14:textId="77777777" w:rsidTr="0017401E">
        <w:trPr>
          <w:cantSplit/>
          <w:jc w:val="center"/>
        </w:trPr>
        <w:tc>
          <w:tcPr>
            <w:tcW w:w="2314" w:type="dxa"/>
            <w:tcBorders>
              <w:top w:val="single" w:sz="4" w:space="0" w:color="auto"/>
              <w:bottom w:val="single" w:sz="6" w:space="0" w:color="auto"/>
            </w:tcBorders>
            <w:vAlign w:val="center"/>
          </w:tcPr>
          <w:p w14:paraId="7503EF89"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14:paraId="330945EB"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5CC18A0"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1D953D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09725545"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14:paraId="023DFCB5"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14:paraId="1F145E8C"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59D3582A" w14:textId="77777777" w:rsidTr="0017401E">
        <w:trPr>
          <w:cantSplit/>
          <w:jc w:val="center"/>
        </w:trPr>
        <w:tc>
          <w:tcPr>
            <w:tcW w:w="2314" w:type="dxa"/>
            <w:tcBorders>
              <w:top w:val="single" w:sz="6" w:space="0" w:color="auto"/>
              <w:bottom w:val="single" w:sz="6" w:space="0" w:color="auto"/>
            </w:tcBorders>
            <w:vAlign w:val="center"/>
          </w:tcPr>
          <w:p w14:paraId="0CE471F6"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14:paraId="32F4A856"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6EEAA708"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3B16DC2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14:paraId="7708ED47" w14:textId="77777777" w:rsidR="001A01B2" w:rsidRPr="00E937B8"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14:paraId="2C83BB93"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14:paraId="54BFB6C4"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37314F6E" w14:textId="77777777" w:rsidTr="0017401E">
        <w:trPr>
          <w:cantSplit/>
          <w:jc w:val="center"/>
        </w:trPr>
        <w:tc>
          <w:tcPr>
            <w:tcW w:w="2314" w:type="dxa"/>
            <w:tcBorders>
              <w:top w:val="single" w:sz="6" w:space="0" w:color="auto"/>
              <w:bottom w:val="single" w:sz="12" w:space="0" w:color="auto"/>
            </w:tcBorders>
            <w:vAlign w:val="center"/>
          </w:tcPr>
          <w:p w14:paraId="1BEA30BB" w14:textId="77777777" w:rsidR="001A01B2" w:rsidRPr="005F73E0" w:rsidRDefault="001A01B2" w:rsidP="00F305AA">
            <w:pPr>
              <w:widowControl w:val="0"/>
              <w:spacing w:before="60" w:after="60"/>
              <w:rPr>
                <w:rFonts w:ascii="Times New Roman" w:hAnsi="Times New Roman"/>
                <w:sz w:val="22"/>
                <w:szCs w:val="22"/>
                <w:lang w:val="fr-BE"/>
              </w:rPr>
            </w:pPr>
            <w:r w:rsidRPr="00E937B8">
              <w:rPr>
                <w:rFonts w:ascii="Times New Roman" w:hAnsi="Times New Roman"/>
                <w:sz w:val="22"/>
                <w:szCs w:val="22"/>
                <w:highlight w:val="lightGray"/>
                <w:lang w:val="fr-BE"/>
              </w:rPr>
              <w:t>[</w:t>
            </w:r>
            <w:proofErr w:type="spellStart"/>
            <w:r w:rsidRPr="00E937B8">
              <w:rPr>
                <w:rFonts w:ascii="Times New Roman" w:hAnsi="Times New Roman"/>
                <w:sz w:val="22"/>
                <w:szCs w:val="22"/>
                <w:highlight w:val="lightGray"/>
                <w:lang w:val="fr-BE"/>
              </w:rPr>
              <w:t>Current</w:t>
            </w:r>
            <w:proofErr w:type="spellEnd"/>
            <w:r w:rsidRPr="00E937B8">
              <w:rPr>
                <w:rFonts w:ascii="Times New Roman" w:hAnsi="Times New Roman"/>
                <w:sz w:val="22"/>
                <w:szCs w:val="22"/>
                <w:highlight w:val="lightGray"/>
                <w:lang w:val="fr-BE"/>
              </w:rPr>
              <w:t xml:space="preserve"> ratio (</w:t>
            </w:r>
            <w:proofErr w:type="spellStart"/>
            <w:r w:rsidRPr="00E937B8">
              <w:rPr>
                <w:rFonts w:ascii="Times New Roman" w:hAnsi="Times New Roman"/>
                <w:sz w:val="22"/>
                <w:szCs w:val="22"/>
                <w:highlight w:val="lightGray"/>
                <w:lang w:val="fr-BE"/>
              </w:rPr>
              <w:t>current</w:t>
            </w:r>
            <w:proofErr w:type="spellEnd"/>
            <w:r w:rsidRPr="00E937B8">
              <w:rPr>
                <w:rFonts w:ascii="Times New Roman" w:hAnsi="Times New Roman"/>
                <w:sz w:val="22"/>
                <w:szCs w:val="22"/>
                <w:highlight w:val="lightGray"/>
                <w:lang w:val="fr-BE"/>
              </w:rPr>
              <w:t xml:space="preserve"> assets/</w:t>
            </w:r>
            <w:proofErr w:type="spellStart"/>
            <w:r w:rsidRPr="00E937B8">
              <w:rPr>
                <w:rFonts w:ascii="Times New Roman" w:hAnsi="Times New Roman"/>
                <w:sz w:val="22"/>
                <w:szCs w:val="22"/>
                <w:highlight w:val="lightGray"/>
                <w:lang w:val="fr-BE"/>
              </w:rPr>
              <w:t>current</w:t>
            </w:r>
            <w:proofErr w:type="spellEnd"/>
            <w:r w:rsidRPr="00E937B8">
              <w:rPr>
                <w:rFonts w:ascii="Times New Roman" w:hAnsi="Times New Roman"/>
                <w:sz w:val="22"/>
                <w:szCs w:val="22"/>
                <w:highlight w:val="lightGray"/>
                <w:lang w:val="fr-BE"/>
              </w:rPr>
              <w:t xml:space="preserve"> </w:t>
            </w:r>
            <w:proofErr w:type="spellStart"/>
            <w:r w:rsidRPr="00E937B8">
              <w:rPr>
                <w:rFonts w:ascii="Times New Roman" w:hAnsi="Times New Roman"/>
                <w:sz w:val="22"/>
                <w:szCs w:val="22"/>
                <w:highlight w:val="lightGray"/>
                <w:lang w:val="fr-BE"/>
              </w:rPr>
              <w:t>liabilities</w:t>
            </w:r>
            <w:proofErr w:type="spellEnd"/>
            <w:r w:rsidRPr="00E937B8">
              <w:rPr>
                <w:rFonts w:ascii="Times New Roman" w:hAnsi="Times New Roman"/>
                <w:sz w:val="22"/>
                <w:szCs w:val="22"/>
                <w:highlight w:val="lightGray"/>
                <w:lang w:val="fr-BE"/>
              </w:rPr>
              <w:t>)</w:t>
            </w:r>
          </w:p>
        </w:tc>
        <w:tc>
          <w:tcPr>
            <w:tcW w:w="1320" w:type="dxa"/>
            <w:tcBorders>
              <w:top w:val="single" w:sz="6" w:space="0" w:color="auto"/>
              <w:bottom w:val="single" w:sz="12" w:space="0" w:color="auto"/>
            </w:tcBorders>
            <w:shd w:val="clear" w:color="auto" w:fill="auto"/>
            <w:vAlign w:val="center"/>
          </w:tcPr>
          <w:p w14:paraId="025C37E0" w14:textId="77777777" w:rsidR="001A01B2" w:rsidRPr="0017401E" w:rsidRDefault="001A01B2" w:rsidP="00F305AA">
            <w:pPr>
              <w:widowControl w:val="0"/>
              <w:spacing w:before="60" w:after="60"/>
              <w:rPr>
                <w:rFonts w:ascii="Times New Roman" w:hAnsi="Times New Roman"/>
                <w:sz w:val="22"/>
                <w:szCs w:val="22"/>
              </w:rPr>
            </w:pPr>
            <w:r w:rsidRPr="00E937B8">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26D839DC" w14:textId="77777777" w:rsidR="001A01B2" w:rsidRPr="0017401E" w:rsidRDefault="001A01B2" w:rsidP="00F305AA">
            <w:pPr>
              <w:widowControl w:val="0"/>
              <w:spacing w:before="60" w:after="60"/>
              <w:rPr>
                <w:rFonts w:ascii="Times New Roman" w:hAnsi="Times New Roman"/>
                <w:sz w:val="22"/>
                <w:szCs w:val="22"/>
              </w:rPr>
            </w:pPr>
            <w:r w:rsidRPr="00E937B8">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50306A37"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14:paraId="6C67A0C9" w14:textId="77777777" w:rsidR="001A01B2" w:rsidRPr="00E937B8" w:rsidRDefault="001A01B2" w:rsidP="00F305AA">
            <w:pPr>
              <w:widowControl w:val="0"/>
              <w:spacing w:before="60" w:after="60"/>
              <w:rPr>
                <w:rFonts w:ascii="Times New Roman" w:hAnsi="Times New Roman"/>
                <w:sz w:val="22"/>
                <w:szCs w:val="22"/>
                <w:highlight w:val="darkGray"/>
              </w:rPr>
            </w:pPr>
            <w:r w:rsidRPr="00E937B8">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14:paraId="5E9032EF" w14:textId="77777777" w:rsidR="001A01B2" w:rsidRPr="0017401E" w:rsidRDefault="001A01B2" w:rsidP="00F305AA">
            <w:pPr>
              <w:widowControl w:val="0"/>
              <w:spacing w:before="60" w:after="60"/>
              <w:rPr>
                <w:rFonts w:ascii="Times New Roman" w:hAnsi="Times New Roman"/>
                <w:sz w:val="22"/>
                <w:szCs w:val="22"/>
              </w:rPr>
            </w:pPr>
            <w:r w:rsidRPr="00E937B8">
              <w:rPr>
                <w:rFonts w:ascii="Times New Roman" w:hAnsi="Times New Roman"/>
                <w:highlight w:val="lightGray"/>
              </w:rPr>
              <w:t>Not applicable</w:t>
            </w:r>
          </w:p>
        </w:tc>
        <w:tc>
          <w:tcPr>
            <w:tcW w:w="1151" w:type="dxa"/>
            <w:tcBorders>
              <w:top w:val="single" w:sz="6" w:space="0" w:color="auto"/>
              <w:bottom w:val="single" w:sz="12" w:space="0" w:color="auto"/>
            </w:tcBorders>
            <w:shd w:val="clear" w:color="auto" w:fill="auto"/>
            <w:vAlign w:val="center"/>
          </w:tcPr>
          <w:p w14:paraId="5CFED4A9" w14:textId="77777777" w:rsidR="001A01B2" w:rsidRPr="0017401E" w:rsidRDefault="001A01B2" w:rsidP="00F305AA">
            <w:pPr>
              <w:widowControl w:val="0"/>
              <w:spacing w:before="60" w:after="60"/>
              <w:rPr>
                <w:rFonts w:ascii="Times New Roman" w:hAnsi="Times New Roman"/>
                <w:sz w:val="22"/>
                <w:szCs w:val="22"/>
              </w:rPr>
            </w:pPr>
            <w:r w:rsidRPr="00E937B8">
              <w:rPr>
                <w:rFonts w:ascii="Times New Roman" w:hAnsi="Times New Roman"/>
                <w:highlight w:val="lightGray"/>
              </w:rPr>
              <w:t>Not applicable]</w:t>
            </w:r>
          </w:p>
        </w:tc>
      </w:tr>
    </w:tbl>
    <w:p w14:paraId="79C10859"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677A8C26" w14:textId="7808D1F2"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r w:rsidRPr="00EB4554">
        <w:rPr>
          <w:rFonts w:ascii="Times New Roman" w:hAnsi="Times New Roman"/>
          <w:b/>
          <w:sz w:val="24"/>
          <w:szCs w:val="24"/>
        </w:rPr>
        <w:t xml:space="preserve"> </w:t>
      </w:r>
    </w:p>
    <w:p w14:paraId="635F8EE8"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10"/>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241BAF" w:rsidRPr="00EB4554" w14:paraId="278C8872" w14:textId="77777777" w:rsidTr="00374B4C">
        <w:trPr>
          <w:cantSplit/>
          <w:trHeight w:val="284"/>
        </w:trPr>
        <w:tc>
          <w:tcPr>
            <w:tcW w:w="1984" w:type="dxa"/>
            <w:shd w:val="pct5" w:color="auto" w:fill="FFFFFF"/>
            <w:vAlign w:val="center"/>
          </w:tcPr>
          <w:p w14:paraId="63FA32D8"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107D7D23" w14:textId="003DFABE"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39365413" w14:textId="0A9F4B4B"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744424C1"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754307BB"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1F5BAA87" w14:textId="77777777" w:rsidTr="00374B4C">
        <w:trPr>
          <w:cantSplit/>
          <w:trHeight w:val="284"/>
        </w:trPr>
        <w:tc>
          <w:tcPr>
            <w:tcW w:w="1984" w:type="dxa"/>
            <w:shd w:val="pct5" w:color="auto" w:fill="FFFFFF"/>
            <w:vAlign w:val="center"/>
          </w:tcPr>
          <w:p w14:paraId="555B4C76"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2A913CE9"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20DA7BA8"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11"/>
            </w:r>
          </w:p>
        </w:tc>
        <w:tc>
          <w:tcPr>
            <w:tcW w:w="1479" w:type="dxa"/>
            <w:shd w:val="pct5" w:color="auto" w:fill="FFFFFF"/>
            <w:vAlign w:val="center"/>
          </w:tcPr>
          <w:p w14:paraId="78C69AA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76288CA0"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0CA7D5B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1DBF274D"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49536992"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2005F383"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14:paraId="50A94DCC" w14:textId="77777777" w:rsidTr="00374B4C">
        <w:trPr>
          <w:cantSplit/>
          <w:trHeight w:val="637"/>
        </w:trPr>
        <w:tc>
          <w:tcPr>
            <w:tcW w:w="1984" w:type="dxa"/>
            <w:tcBorders>
              <w:bottom w:val="nil"/>
            </w:tcBorders>
            <w:vAlign w:val="center"/>
          </w:tcPr>
          <w:p w14:paraId="1AA9D0E4"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2"/>
            </w:r>
          </w:p>
        </w:tc>
        <w:tc>
          <w:tcPr>
            <w:tcW w:w="1509" w:type="dxa"/>
            <w:tcBorders>
              <w:bottom w:val="nil"/>
            </w:tcBorders>
            <w:vAlign w:val="center"/>
          </w:tcPr>
          <w:p w14:paraId="7FBF781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6F70071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37CBEDD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25713DA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4563D7B"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7B81520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2B35A9A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4BAE328"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3F42B599" w14:textId="77777777" w:rsidTr="00374B4C">
        <w:trPr>
          <w:cantSplit/>
          <w:trHeight w:val="621"/>
        </w:trPr>
        <w:tc>
          <w:tcPr>
            <w:tcW w:w="1984" w:type="dxa"/>
            <w:vAlign w:val="center"/>
          </w:tcPr>
          <w:p w14:paraId="0A1A63E7"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3"/>
            </w:r>
          </w:p>
        </w:tc>
        <w:tc>
          <w:tcPr>
            <w:tcW w:w="1509" w:type="dxa"/>
            <w:vAlign w:val="center"/>
          </w:tcPr>
          <w:p w14:paraId="317751C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49886C3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11ABA98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0192B6E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74803547"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7588D1D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1CE6090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3FF5441C"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0D9634E6" w14:textId="77777777" w:rsidTr="00374B4C">
        <w:trPr>
          <w:cantSplit/>
          <w:trHeight w:val="371"/>
        </w:trPr>
        <w:tc>
          <w:tcPr>
            <w:tcW w:w="1984" w:type="dxa"/>
            <w:vAlign w:val="center"/>
          </w:tcPr>
          <w:p w14:paraId="7D3D76BC"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3A0107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5486C7A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51A5159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453A6B9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6D3D837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6BE9A51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D6ECE4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EED3851"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6EA249DE" w14:textId="77777777" w:rsidTr="00374B4C">
        <w:trPr>
          <w:cantSplit/>
          <w:trHeight w:val="1423"/>
        </w:trPr>
        <w:tc>
          <w:tcPr>
            <w:tcW w:w="1984" w:type="dxa"/>
            <w:vAlign w:val="center"/>
          </w:tcPr>
          <w:p w14:paraId="56781B3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58BA027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72FEAE5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2F72D7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63CDED73"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6E1B3907"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2567C319"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18B44B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7CD00BD"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2FD45647"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7FFEAF57" w14:textId="12296280"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02A65915" w14:textId="77777777" w:rsidTr="00374B4C">
        <w:tc>
          <w:tcPr>
            <w:tcW w:w="2835" w:type="dxa"/>
            <w:vAlign w:val="center"/>
          </w:tcPr>
          <w:p w14:paraId="37BAA1A5"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0DD8094A"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33E92743"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129404D8"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538A7B3B"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35656E94" w14:textId="77777777" w:rsidTr="00374B4C">
        <w:tc>
          <w:tcPr>
            <w:tcW w:w="2835" w:type="dxa"/>
            <w:vAlign w:val="center"/>
          </w:tcPr>
          <w:p w14:paraId="42B43B84"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75C1C5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3B7D081"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7DC6C6B7"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4DC2633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7B6D6025" w14:textId="77777777" w:rsidTr="00374B4C">
        <w:tc>
          <w:tcPr>
            <w:tcW w:w="2835" w:type="dxa"/>
            <w:vAlign w:val="center"/>
          </w:tcPr>
          <w:p w14:paraId="0F4FFAB0"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A50DA07"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AC8F8D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AFF0FB8"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560AE7D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1D6AAE7" w14:textId="77777777" w:rsidTr="00374B4C">
        <w:tc>
          <w:tcPr>
            <w:tcW w:w="2835" w:type="dxa"/>
            <w:vAlign w:val="center"/>
          </w:tcPr>
          <w:p w14:paraId="2E0E765C"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Etc …</w:t>
            </w:r>
            <w:r w:rsidRPr="00EB4554">
              <w:rPr>
                <w:rStyle w:val="EndnoteReference"/>
                <w:rFonts w:ascii="Times New Roman" w:hAnsi="Times New Roman"/>
                <w:sz w:val="22"/>
                <w:szCs w:val="22"/>
              </w:rPr>
              <w:endnoteReference w:id="14"/>
            </w:r>
          </w:p>
        </w:tc>
        <w:tc>
          <w:tcPr>
            <w:tcW w:w="2694" w:type="dxa"/>
            <w:vAlign w:val="center"/>
          </w:tcPr>
          <w:p w14:paraId="7BDF7844"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715C888"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9BADEC0"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1004153" w14:textId="77777777" w:rsidR="00104434" w:rsidRPr="00EB4554" w:rsidRDefault="00104434" w:rsidP="00374B4C">
            <w:pPr>
              <w:widowControl w:val="0"/>
              <w:spacing w:before="120" w:after="120"/>
              <w:jc w:val="center"/>
              <w:rPr>
                <w:rFonts w:ascii="Times New Roman" w:hAnsi="Times New Roman"/>
                <w:sz w:val="22"/>
                <w:szCs w:val="22"/>
              </w:rPr>
            </w:pPr>
          </w:p>
        </w:tc>
      </w:tr>
    </w:tbl>
    <w:p w14:paraId="3F226D80"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6</w:t>
      </w:r>
      <w:r w:rsidRPr="0017401E">
        <w:rPr>
          <w:rFonts w:ascii="Times New Roman" w:hAnsi="Times New Roman"/>
          <w:b/>
          <w:sz w:val="24"/>
          <w:szCs w:val="24"/>
        </w:rPr>
        <w:tab/>
      </w:r>
      <w:proofErr w:type="gramStart"/>
      <w:r w:rsidRPr="0017401E">
        <w:rPr>
          <w:rFonts w:ascii="Times New Roman" w:hAnsi="Times New Roman"/>
          <w:b/>
          <w:sz w:val="24"/>
          <w:szCs w:val="24"/>
        </w:rPr>
        <w:t>EXPERIENCE</w:t>
      </w:r>
      <w:proofErr w:type="gramEnd"/>
    </w:p>
    <w:p w14:paraId="6DE640EA" w14:textId="5478B2D9"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past</w:t>
      </w:r>
      <w:r>
        <w:rPr>
          <w:rFonts w:ascii="Times New Roman" w:hAnsi="Times New Roman"/>
          <w:sz w:val="22"/>
          <w:szCs w:val="22"/>
        </w:rPr>
        <w:t xml:space="preserve"> </w:t>
      </w:r>
      <w:r w:rsidR="0062572D">
        <w:rPr>
          <w:rFonts w:ascii="Times New Roman" w:hAnsi="Times New Roman"/>
          <w:sz w:val="22"/>
          <w:szCs w:val="22"/>
        </w:rPr>
        <w:t>5</w:t>
      </w:r>
      <w:r w:rsidRPr="00415E03">
        <w:rPr>
          <w:rFonts w:ascii="Times New Roman" w:hAnsi="Times New Roman"/>
          <w:sz w:val="22"/>
          <w:szCs w:val="22"/>
        </w:rPr>
        <w:t xml:space="preserve"> </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5"/>
      </w:r>
      <w:r w:rsidRPr="00EB4554">
        <w:rPr>
          <w:rFonts w:ascii="Times New Roman" w:hAnsi="Times New Roman"/>
          <w:sz w:val="22"/>
          <w:szCs w:val="22"/>
        </w:rPr>
        <w:t xml:space="preserve"> by the legal entity or entities making this </w:t>
      </w:r>
      <w:r w:rsidR="00352AE4">
        <w:rPr>
          <w:rFonts w:ascii="Times New Roman" w:hAnsi="Times New Roman"/>
          <w:sz w:val="22"/>
          <w:szCs w:val="22"/>
        </w:rPr>
        <w:t>this tender</w:t>
      </w:r>
      <w:r w:rsidRPr="00EB4554">
        <w:rPr>
          <w:rFonts w:ascii="Times New Roman" w:hAnsi="Times New Roman"/>
          <w:sz w:val="22"/>
          <w:szCs w:val="22"/>
        </w:rPr>
        <w:t>. The number of references to be provided must not exceed 15</w:t>
      </w:r>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0A5741" w:rsidRPr="00EB4554" w14:paraId="0A70EE98" w14:textId="77777777" w:rsidTr="00374B4C">
        <w:trPr>
          <w:cantSplit/>
        </w:trPr>
        <w:tc>
          <w:tcPr>
            <w:tcW w:w="2373" w:type="dxa"/>
            <w:shd w:val="pct15" w:color="auto" w:fill="FFFFFF"/>
            <w:vAlign w:val="center"/>
          </w:tcPr>
          <w:p w14:paraId="3ACBD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3893C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17D611AE" w14:textId="77777777" w:rsidR="000A5741" w:rsidRPr="00EB4554" w:rsidRDefault="000A5741" w:rsidP="00374B4C">
            <w:pPr>
              <w:widowControl w:val="0"/>
              <w:spacing w:before="60" w:after="60"/>
              <w:rPr>
                <w:rFonts w:ascii="Times New Roman" w:hAnsi="Times New Roman"/>
                <w:sz w:val="22"/>
                <w:szCs w:val="22"/>
              </w:rPr>
            </w:pPr>
          </w:p>
        </w:tc>
      </w:tr>
      <w:tr w:rsidR="000A5741" w:rsidRPr="00EB4554" w14:paraId="6605EFE3" w14:textId="77777777" w:rsidTr="00374B4C">
        <w:trPr>
          <w:cantSplit/>
        </w:trPr>
        <w:tc>
          <w:tcPr>
            <w:tcW w:w="2373" w:type="dxa"/>
            <w:shd w:val="pct5" w:color="auto" w:fill="FFFFFF"/>
            <w:vAlign w:val="center"/>
          </w:tcPr>
          <w:p w14:paraId="297E0168"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6208B17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028E3041"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6"/>
            </w:r>
          </w:p>
        </w:tc>
        <w:tc>
          <w:tcPr>
            <w:tcW w:w="1276" w:type="dxa"/>
            <w:shd w:val="pct5" w:color="auto" w:fill="FFFFFF"/>
            <w:vAlign w:val="center"/>
          </w:tcPr>
          <w:p w14:paraId="23DDDC4C" w14:textId="77777777"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7"/>
            </w:r>
          </w:p>
        </w:tc>
        <w:tc>
          <w:tcPr>
            <w:tcW w:w="1134" w:type="dxa"/>
            <w:shd w:val="pct5" w:color="auto" w:fill="FFFFFF"/>
            <w:vAlign w:val="center"/>
          </w:tcPr>
          <w:p w14:paraId="1159094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1FC6E0E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2BB0045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1AA4784C"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8"/>
            </w:r>
          </w:p>
        </w:tc>
        <w:tc>
          <w:tcPr>
            <w:tcW w:w="2977" w:type="dxa"/>
            <w:shd w:val="pct5" w:color="auto" w:fill="FFFFFF"/>
            <w:vAlign w:val="center"/>
          </w:tcPr>
          <w:p w14:paraId="32A7AF89"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Name of consortium </w:t>
            </w:r>
            <w:proofErr w:type="gramStart"/>
            <w:r w:rsidRPr="00EB4554">
              <w:rPr>
                <w:rFonts w:ascii="Times New Roman" w:hAnsi="Times New Roman"/>
                <w:b/>
                <w:sz w:val="22"/>
                <w:szCs w:val="22"/>
              </w:rPr>
              <w:t>members, if</w:t>
            </w:r>
            <w:proofErr w:type="gramEnd"/>
            <w:r w:rsidRPr="00EB4554">
              <w:rPr>
                <w:rFonts w:ascii="Times New Roman" w:hAnsi="Times New Roman"/>
                <w:b/>
                <w:sz w:val="22"/>
                <w:szCs w:val="22"/>
              </w:rPr>
              <w:t xml:space="preserve"> any</w:t>
            </w:r>
          </w:p>
        </w:tc>
      </w:tr>
      <w:tr w:rsidR="000A5741" w:rsidRPr="00EB4554" w14:paraId="7741CB6E" w14:textId="77777777" w:rsidTr="00374B4C">
        <w:trPr>
          <w:cantSplit/>
        </w:trPr>
        <w:tc>
          <w:tcPr>
            <w:tcW w:w="2373" w:type="dxa"/>
            <w:tcBorders>
              <w:bottom w:val="nil"/>
            </w:tcBorders>
            <w:vAlign w:val="center"/>
          </w:tcPr>
          <w:p w14:paraId="0CD0BE7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F28B83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83125E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086C5D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D5F8252"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141761C1"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600DD40C"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0D8CAD46"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68E012E5"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6FA09140" w14:textId="77777777" w:rsidTr="00374B4C">
        <w:trPr>
          <w:cantSplit/>
        </w:trPr>
        <w:tc>
          <w:tcPr>
            <w:tcW w:w="8894" w:type="dxa"/>
            <w:gridSpan w:val="6"/>
            <w:shd w:val="pct5" w:color="auto" w:fill="FFFFFF"/>
            <w:vAlign w:val="center"/>
          </w:tcPr>
          <w:p w14:paraId="32263EE9"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0048458B"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9"/>
            </w:r>
          </w:p>
        </w:tc>
      </w:tr>
      <w:tr w:rsidR="000A5741" w:rsidRPr="00EB4554" w14:paraId="6B8442B1" w14:textId="77777777" w:rsidTr="00374B4C">
        <w:trPr>
          <w:cantSplit/>
        </w:trPr>
        <w:tc>
          <w:tcPr>
            <w:tcW w:w="8894" w:type="dxa"/>
            <w:gridSpan w:val="6"/>
            <w:tcBorders>
              <w:top w:val="nil"/>
            </w:tcBorders>
            <w:vAlign w:val="center"/>
          </w:tcPr>
          <w:p w14:paraId="7DF14773"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C4EF11A"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072EA195"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2F98B80"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5A697415" w14:textId="1D4F8D4E"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 xml:space="preserve">and each capacity-providing entity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7"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14:paraId="1A972784"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8</w:t>
      </w:r>
      <w:r w:rsidRPr="0017401E">
        <w:rPr>
          <w:rFonts w:ascii="Times New Roman" w:hAnsi="Times New Roman"/>
          <w:b/>
          <w:sz w:val="24"/>
          <w:szCs w:val="24"/>
        </w:rPr>
        <w:tab/>
      </w:r>
      <w:proofErr w:type="gramStart"/>
      <w:r w:rsidRPr="0017401E">
        <w:rPr>
          <w:rFonts w:ascii="Times New Roman" w:hAnsi="Times New Roman"/>
          <w:b/>
          <w:sz w:val="24"/>
          <w:szCs w:val="24"/>
        </w:rPr>
        <w:t>STATEMENT</w:t>
      </w:r>
      <w:proofErr w:type="gramEnd"/>
    </w:p>
    <w:p w14:paraId="33D3BD48"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w:t>
      </w:r>
      <w:proofErr w:type="gramStart"/>
      <w:r w:rsidRPr="0017401E">
        <w:rPr>
          <w:rFonts w:ascii="Times New Roman" w:hAnsi="Times New Roman"/>
          <w:sz w:val="22"/>
          <w:szCs w:val="22"/>
        </w:rPr>
        <w:t>on the basis of</w:t>
      </w:r>
      <w:proofErr w:type="gramEnd"/>
      <w:r w:rsidRPr="0017401E">
        <w:rPr>
          <w:rFonts w:ascii="Times New Roman" w:hAnsi="Times New Roman"/>
          <w:sz w:val="22"/>
          <w:szCs w:val="22"/>
        </w:rPr>
        <w:t xml:space="preserve">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5D11543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75EAF99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15226741"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lastRenderedPageBreak/>
        <w:t xml:space="preserve">Completed financial identification form (see Annex VI to the draft contract) providing details of the bank account into which payments under the proposed contract should be made </w:t>
      </w:r>
      <w:proofErr w:type="gramStart"/>
      <w:r w:rsidRPr="0017401E">
        <w:rPr>
          <w:rFonts w:ascii="Times New Roman" w:hAnsi="Times New Roman"/>
          <w:sz w:val="22"/>
          <w:szCs w:val="22"/>
        </w:rPr>
        <w:t>in the event that</w:t>
      </w:r>
      <w:proofErr w:type="gramEnd"/>
      <w:r w:rsidRPr="0017401E">
        <w:rPr>
          <w:rFonts w:ascii="Times New Roman" w:hAnsi="Times New Roman"/>
          <w:sz w:val="22"/>
          <w:szCs w:val="22"/>
        </w:rPr>
        <w:t xml:space="preserve">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63DFE1D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w:t>
      </w:r>
      <w:proofErr w:type="gramStart"/>
      <w:r w:rsidRPr="0017401E">
        <w:rPr>
          <w:rFonts w:ascii="Times New Roman" w:hAnsi="Times New Roman"/>
          <w:sz w:val="22"/>
          <w:szCs w:val="22"/>
        </w:rPr>
        <w:t>Alternatively</w:t>
      </w:r>
      <w:proofErr w:type="gramEnd"/>
      <w:r w:rsidRPr="0017401E">
        <w:rPr>
          <w:rFonts w:ascii="Times New Roman" w:hAnsi="Times New Roman"/>
          <w:sz w:val="22"/>
          <w:szCs w:val="22"/>
        </w:rPr>
        <w:t xml:space="preserve">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1EE88612"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596C2F83"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6E9FBA17" w14:textId="77777777" w:rsidR="00794063" w:rsidRDefault="00794063" w:rsidP="00360B4C">
      <w:pPr>
        <w:spacing w:after="0"/>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Pr>
          <w:rFonts w:ascii="Times New Roman" w:hAnsi="Times New Roman"/>
          <w:lang w:val="en-IE"/>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14:paraId="00B30277" w14:textId="23BC1EDD" w:rsidR="009E2C98" w:rsidRDefault="009E2C98" w:rsidP="00360B4C">
      <w:pPr>
        <w:spacing w:after="0"/>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6E723751" w14:textId="25DCF65F" w:rsidR="008B192F" w:rsidRPr="0017401E" w:rsidRDefault="005769F9" w:rsidP="00360B4C">
      <w:pPr>
        <w:spacing w:after="0"/>
        <w:jc w:val="both"/>
        <w:rPr>
          <w:rFonts w:ascii="Times New Roman" w:hAnsi="Times New Roman"/>
          <w:color w:val="000000"/>
          <w:sz w:val="22"/>
          <w:szCs w:val="22"/>
        </w:rPr>
      </w:pPr>
      <w:r w:rsidRPr="002536BF">
        <w:rPr>
          <w:rFonts w:ascii="Times New Roman" w:hAnsi="Times New Roman"/>
          <w:color w:val="000000"/>
          <w:sz w:val="22"/>
          <w:szCs w:val="22"/>
        </w:rPr>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8"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5D4C06">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14:paraId="2EC0FF16" w14:textId="0FF5DB8F" w:rsidR="008B192F" w:rsidRDefault="008B192F" w:rsidP="00360B4C">
      <w:pPr>
        <w:spacing w:after="0"/>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w:t>
      </w:r>
      <w:proofErr w:type="gramStart"/>
      <w:r w:rsidRPr="0017401E">
        <w:rPr>
          <w:rFonts w:ascii="Times New Roman" w:hAnsi="Times New Roman"/>
          <w:color w:val="000000"/>
          <w:sz w:val="22"/>
          <w:szCs w:val="22"/>
        </w:rPr>
        <w:t>in the course of</w:t>
      </w:r>
      <w:proofErr w:type="gramEnd"/>
      <w:r w:rsidRPr="0017401E">
        <w:rPr>
          <w:rFonts w:ascii="Times New Roman" w:hAnsi="Times New Roman"/>
          <w:color w:val="000000"/>
          <w:sz w:val="22"/>
          <w:szCs w:val="22"/>
        </w:rPr>
        <w:t xml:space="preserve">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 xml:space="preserve">uthority concerning participation in the above tender procedure and any contract awarded to us </w:t>
      </w:r>
      <w:proofErr w:type="gramStart"/>
      <w:r w:rsidRPr="0017401E">
        <w:rPr>
          <w:rFonts w:ascii="Times New Roman" w:hAnsi="Times New Roman"/>
          <w:color w:val="000000"/>
          <w:sz w:val="22"/>
          <w:szCs w:val="22"/>
        </w:rPr>
        <w:t>as a result of</w:t>
      </w:r>
      <w:proofErr w:type="gramEnd"/>
      <w:r w:rsidRPr="0017401E">
        <w:rPr>
          <w:rFonts w:ascii="Times New Roman" w:hAnsi="Times New Roman"/>
          <w:color w:val="000000"/>
          <w:sz w:val="22"/>
          <w:szCs w:val="22"/>
        </w:rPr>
        <w:t xml:space="preserve"> it.</w:t>
      </w:r>
    </w:p>
    <w:p w14:paraId="3D06BA25" w14:textId="6E8A5D78" w:rsidR="00025ECB" w:rsidRDefault="00025ECB" w:rsidP="00360B4C">
      <w:pPr>
        <w:spacing w:after="0"/>
        <w:jc w:val="both"/>
        <w:rPr>
          <w:rFonts w:ascii="Times New Roman" w:hAnsi="Times New Roman"/>
          <w:color w:val="000000"/>
          <w:sz w:val="22"/>
          <w:szCs w:val="22"/>
        </w:rPr>
      </w:pPr>
      <w:r w:rsidRPr="0017401E">
        <w:rPr>
          <w:rFonts w:ascii="Times New Roman" w:hAnsi="Times New Roman"/>
          <w:color w:val="000000"/>
          <w:sz w:val="22"/>
          <w:szCs w:val="22"/>
        </w:rPr>
        <w:t xml:space="preserve">We understand that entities upon whose capacity we rely </w:t>
      </w:r>
      <w:proofErr w:type="gramStart"/>
      <w:r w:rsidRPr="0017401E">
        <w:rPr>
          <w:rFonts w:ascii="Times New Roman" w:hAnsi="Times New Roman"/>
          <w:color w:val="000000"/>
          <w:sz w:val="22"/>
          <w:szCs w:val="22"/>
        </w:rPr>
        <w:t>with regard to</w:t>
      </w:r>
      <w:proofErr w:type="gramEnd"/>
      <w:r w:rsidRPr="0017401E">
        <w:rPr>
          <w:rFonts w:ascii="Times New Roman" w:hAnsi="Times New Roman"/>
          <w:color w:val="000000"/>
          <w:sz w:val="22"/>
          <w:szCs w:val="22"/>
        </w:rPr>
        <w:t xml:space="preserve"> economic and financial criteria, become jointly and severally liable for the performance of the contract.</w:t>
      </w:r>
    </w:p>
    <w:p w14:paraId="4D30A95F" w14:textId="77777777" w:rsidR="00360B4C" w:rsidRPr="0017401E" w:rsidRDefault="00360B4C" w:rsidP="00360B4C">
      <w:pPr>
        <w:spacing w:after="0"/>
        <w:jc w:val="both"/>
        <w:rPr>
          <w:rFonts w:ascii="Times New Roman" w:hAnsi="Times New Roman"/>
          <w:color w:val="000000"/>
          <w:sz w:val="22"/>
          <w:szCs w:val="22"/>
        </w:rPr>
      </w:pPr>
    </w:p>
    <w:p w14:paraId="546F6A8B"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F9B1488" w14:textId="77777777" w:rsidTr="00876E8F">
        <w:trPr>
          <w:cantSplit/>
          <w:trHeight w:val="444"/>
        </w:trPr>
        <w:tc>
          <w:tcPr>
            <w:tcW w:w="1842" w:type="dxa"/>
            <w:tcBorders>
              <w:top w:val="single" w:sz="6" w:space="0" w:color="000000"/>
              <w:left w:val="single" w:sz="6" w:space="0" w:color="000000"/>
              <w:bottom w:val="single" w:sz="6" w:space="0" w:color="000000"/>
              <w:right w:val="single" w:sz="6" w:space="0" w:color="000000"/>
            </w:tcBorders>
          </w:tcPr>
          <w:p w14:paraId="51572804" w14:textId="77777777" w:rsidR="008B192F" w:rsidRPr="0017401E" w:rsidRDefault="008B192F" w:rsidP="00360B4C">
            <w:pPr>
              <w:spacing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7A71346" w14:textId="77777777" w:rsidR="008B192F" w:rsidRPr="0017401E" w:rsidRDefault="008B192F" w:rsidP="00360B4C">
            <w:pPr>
              <w:spacing w:after="120"/>
              <w:rPr>
                <w:rFonts w:ascii="Times New Roman" w:hAnsi="Times New Roman"/>
                <w:b/>
                <w:color w:val="000000"/>
                <w:sz w:val="22"/>
                <w:szCs w:val="22"/>
              </w:rPr>
            </w:pPr>
          </w:p>
        </w:tc>
      </w:tr>
      <w:tr w:rsidR="008B192F" w:rsidRPr="0017401E" w14:paraId="7EB2B9F3" w14:textId="77777777" w:rsidTr="00876E8F">
        <w:trPr>
          <w:cantSplit/>
        </w:trPr>
        <w:tc>
          <w:tcPr>
            <w:tcW w:w="1842" w:type="dxa"/>
            <w:tcBorders>
              <w:top w:val="single" w:sz="6" w:space="0" w:color="000000"/>
              <w:left w:val="single" w:sz="6" w:space="0" w:color="000000"/>
              <w:bottom w:val="single" w:sz="6" w:space="0" w:color="000000"/>
              <w:right w:val="single" w:sz="6" w:space="0" w:color="000000"/>
            </w:tcBorders>
          </w:tcPr>
          <w:p w14:paraId="7B6F96C5" w14:textId="77777777" w:rsidR="008B192F" w:rsidRPr="0017401E" w:rsidRDefault="008B192F" w:rsidP="00360B4C">
            <w:pPr>
              <w:spacing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2F7FD07" w14:textId="77777777" w:rsidR="008B192F" w:rsidRPr="0017401E" w:rsidRDefault="008B192F" w:rsidP="00360B4C">
            <w:pPr>
              <w:spacing w:after="120"/>
              <w:rPr>
                <w:rFonts w:ascii="Times New Roman" w:hAnsi="Times New Roman"/>
                <w:b/>
                <w:color w:val="000000"/>
                <w:sz w:val="22"/>
                <w:szCs w:val="22"/>
              </w:rPr>
            </w:pPr>
          </w:p>
        </w:tc>
      </w:tr>
      <w:tr w:rsidR="008B192F" w:rsidRPr="0017401E" w14:paraId="5BA996B0" w14:textId="77777777" w:rsidTr="00876E8F">
        <w:trPr>
          <w:cantSplit/>
        </w:trPr>
        <w:tc>
          <w:tcPr>
            <w:tcW w:w="1842" w:type="dxa"/>
            <w:tcBorders>
              <w:top w:val="single" w:sz="6" w:space="0" w:color="000000"/>
              <w:left w:val="single" w:sz="6" w:space="0" w:color="000000"/>
              <w:bottom w:val="single" w:sz="6" w:space="0" w:color="000000"/>
              <w:right w:val="single" w:sz="6" w:space="0" w:color="000000"/>
            </w:tcBorders>
          </w:tcPr>
          <w:p w14:paraId="29949944" w14:textId="77777777" w:rsidR="008B192F" w:rsidRPr="0017401E" w:rsidRDefault="008B192F" w:rsidP="00360B4C">
            <w:pPr>
              <w:spacing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4C8852B" w14:textId="77777777" w:rsidR="008B192F" w:rsidRPr="0017401E" w:rsidRDefault="008B192F" w:rsidP="00360B4C">
            <w:pPr>
              <w:spacing w:after="120"/>
              <w:rPr>
                <w:rFonts w:ascii="Times New Roman" w:hAnsi="Times New Roman"/>
                <w:b/>
                <w:color w:val="000000"/>
                <w:sz w:val="22"/>
                <w:szCs w:val="22"/>
              </w:rPr>
            </w:pPr>
          </w:p>
        </w:tc>
      </w:tr>
    </w:tbl>
    <w:p w14:paraId="1406D680" w14:textId="77777777" w:rsidR="008B192F" w:rsidRPr="0017401E" w:rsidRDefault="008B192F" w:rsidP="00910296">
      <w:pPr>
        <w:widowControl w:val="0"/>
        <w:spacing w:after="120"/>
        <w:jc w:val="both"/>
        <w:rPr>
          <w:rFonts w:ascii="Times New Roman" w:hAnsi="Times New Roman"/>
          <w:sz w:val="22"/>
          <w:szCs w:val="22"/>
        </w:rPr>
      </w:pPr>
    </w:p>
    <w:p w14:paraId="655FA9F0"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9"/>
          <w:footerReference w:type="first" r:id="rId20"/>
          <w:endnotePr>
            <w:numFmt w:val="decimal"/>
          </w:endnotePr>
          <w:pgSz w:w="16840" w:h="11907" w:orient="landscape" w:code="9"/>
          <w:pgMar w:top="1134" w:right="1134" w:bottom="1134" w:left="1134" w:header="567" w:footer="567" w:gutter="0"/>
          <w:cols w:space="720"/>
          <w:titlePg/>
        </w:sectPr>
      </w:pPr>
    </w:p>
    <w:p w14:paraId="22075A4B"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14:paraId="0F1FBDA0"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77032D7B" w14:textId="77777777" w:rsidR="001B22B5" w:rsidRDefault="001B22B5" w:rsidP="001B22B5">
      <w:pPr>
        <w:widowControl w:val="0"/>
        <w:spacing w:after="120"/>
        <w:outlineLvl w:val="0"/>
        <w:rPr>
          <w:rFonts w:ascii="Times New Roman" w:hAnsi="Times New Roman"/>
          <w:sz w:val="22"/>
          <w:szCs w:val="22"/>
        </w:rPr>
      </w:pPr>
      <w:r w:rsidRPr="00055672">
        <w:rPr>
          <w:rFonts w:ascii="Times New Roman" w:hAnsi="Times New Roman"/>
          <w:sz w:val="22"/>
          <w:szCs w:val="22"/>
        </w:rPr>
        <w:t xml:space="preserve">Department for Development and International Projects of </w:t>
      </w:r>
      <w:proofErr w:type="spellStart"/>
      <w:r w:rsidRPr="00055672">
        <w:rPr>
          <w:rFonts w:ascii="Times New Roman" w:hAnsi="Times New Roman"/>
          <w:sz w:val="22"/>
          <w:szCs w:val="22"/>
        </w:rPr>
        <w:t>Zenica</w:t>
      </w:r>
      <w:proofErr w:type="spellEnd"/>
      <w:r w:rsidRPr="00055672">
        <w:rPr>
          <w:rFonts w:ascii="Times New Roman" w:hAnsi="Times New Roman"/>
          <w:sz w:val="22"/>
          <w:szCs w:val="22"/>
        </w:rPr>
        <w:t>-Doboj Canton</w:t>
      </w:r>
      <w:r>
        <w:rPr>
          <w:rFonts w:ascii="Times New Roman" w:hAnsi="Times New Roman"/>
          <w:sz w:val="22"/>
          <w:szCs w:val="22"/>
        </w:rPr>
        <w:t>,</w:t>
      </w:r>
    </w:p>
    <w:p w14:paraId="4FF4BCB9" w14:textId="77777777" w:rsidR="001B22B5" w:rsidRDefault="001B22B5" w:rsidP="001B22B5">
      <w:pPr>
        <w:widowControl w:val="0"/>
        <w:spacing w:after="120"/>
        <w:outlineLvl w:val="0"/>
        <w:rPr>
          <w:rFonts w:ascii="Times New Roman" w:hAnsi="Times New Roman"/>
          <w:sz w:val="22"/>
          <w:szCs w:val="22"/>
        </w:rPr>
      </w:pPr>
      <w:proofErr w:type="spellStart"/>
      <w:r>
        <w:rPr>
          <w:rFonts w:ascii="Times New Roman" w:hAnsi="Times New Roman"/>
          <w:sz w:val="22"/>
          <w:szCs w:val="22"/>
        </w:rPr>
        <w:t>Kučukovići</w:t>
      </w:r>
      <w:proofErr w:type="spellEnd"/>
      <w:r>
        <w:rPr>
          <w:rFonts w:ascii="Times New Roman" w:hAnsi="Times New Roman"/>
          <w:sz w:val="22"/>
          <w:szCs w:val="22"/>
        </w:rPr>
        <w:t xml:space="preserve"> 2, 72000 </w:t>
      </w:r>
      <w:proofErr w:type="spellStart"/>
      <w:r>
        <w:rPr>
          <w:rFonts w:ascii="Times New Roman" w:hAnsi="Times New Roman"/>
          <w:sz w:val="22"/>
          <w:szCs w:val="22"/>
        </w:rPr>
        <w:t>Zenica</w:t>
      </w:r>
      <w:proofErr w:type="spellEnd"/>
    </w:p>
    <w:p w14:paraId="7AF8D48E" w14:textId="19ECCAC9" w:rsidR="001B22B5" w:rsidRPr="0017401E" w:rsidRDefault="001B22B5" w:rsidP="001B22B5">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w:t>
      </w:r>
      <w:r>
        <w:rPr>
          <w:rFonts w:ascii="Times New Roman" w:hAnsi="Times New Roman"/>
          <w:b/>
          <w:sz w:val="22"/>
          <w:szCs w:val="22"/>
        </w:rPr>
        <w:t>19-24-323-1/22</w:t>
      </w:r>
    </w:p>
    <w:p w14:paraId="436B6A02" w14:textId="77777777" w:rsidR="001323F6" w:rsidRPr="0017401E" w:rsidRDefault="001323F6" w:rsidP="00AF21A1">
      <w:pPr>
        <w:widowControl w:val="0"/>
        <w:spacing w:after="120"/>
        <w:outlineLvl w:val="0"/>
        <w:rPr>
          <w:rFonts w:ascii="Times New Roman" w:hAnsi="Times New Roman"/>
          <w:b/>
          <w:sz w:val="22"/>
          <w:szCs w:val="22"/>
        </w:rPr>
      </w:pPr>
    </w:p>
    <w:p w14:paraId="0ACE9C35"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34B49B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6A56B3C3"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1B3B1CFA"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E937B8">
        <w:rPr>
          <w:rFonts w:ascii="Times New Roman" w:hAnsi="Times New Roman"/>
          <w:sz w:val="22"/>
          <w:szCs w:val="22"/>
          <w:highlight w:val="lightGray"/>
        </w:rPr>
        <w:t xml:space="preserve">on an individual </w:t>
      </w:r>
      <w:proofErr w:type="gramStart"/>
      <w:r w:rsidRPr="00E937B8">
        <w:rPr>
          <w:rFonts w:ascii="Times New Roman" w:hAnsi="Times New Roman"/>
          <w:sz w:val="22"/>
          <w:szCs w:val="22"/>
          <w:highlight w:val="lightGray"/>
        </w:rPr>
        <w:t>basis</w:t>
      </w:r>
      <w:r w:rsidRPr="0017401E">
        <w:rPr>
          <w:rFonts w:ascii="Times New Roman" w:hAnsi="Times New Roman"/>
          <w:sz w:val="22"/>
          <w:szCs w:val="22"/>
        </w:rPr>
        <w:t xml:space="preserve"> ]</w:t>
      </w:r>
      <w:proofErr w:type="gramEnd"/>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sidRPr="00E937B8">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E937B8">
        <w:rPr>
          <w:rFonts w:ascii="Times New Roman" w:hAnsi="Times New Roman"/>
          <w:sz w:val="22"/>
          <w:szCs w:val="22"/>
          <w:highlight w:val="lightGray"/>
        </w:rPr>
        <w:t>&gt; [</w:t>
      </w:r>
      <w:r w:rsidRPr="00E937B8">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roofErr w:type="gramStart"/>
      <w:r w:rsidRPr="0017401E">
        <w:rPr>
          <w:rFonts w:ascii="Times New Roman" w:hAnsi="Times New Roman"/>
          <w:sz w:val="22"/>
          <w:szCs w:val="22"/>
        </w:rPr>
        <w:t>);</w:t>
      </w:r>
      <w:proofErr w:type="gramEnd"/>
    </w:p>
    <w:p w14:paraId="45D37431"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proofErr w:type="gramStart"/>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roofErr w:type="gramEnd"/>
    </w:p>
    <w:p w14:paraId="5C1D5FAE" w14:textId="503E5F1F" w:rsidR="008B192F" w:rsidRPr="0017401E" w:rsidRDefault="00E2455C" w:rsidP="00F305AA">
      <w:pPr>
        <w:widowControl w:val="0"/>
        <w:numPr>
          <w:ilvl w:val="0"/>
          <w:numId w:val="8"/>
        </w:numPr>
        <w:tabs>
          <w:tab w:val="left" w:pos="360"/>
        </w:tabs>
        <w:spacing w:after="120"/>
        <w:jc w:val="both"/>
        <w:rPr>
          <w:rFonts w:ascii="Times New Roman" w:hAnsi="Times New Roman"/>
          <w:sz w:val="22"/>
          <w:szCs w:val="22"/>
        </w:rPr>
      </w:pPr>
      <w:r w:rsidRPr="00055672">
        <w:rPr>
          <w:rFonts w:ascii="Times New Roman" w:hAnsi="Times New Roman"/>
          <w:sz w:val="22"/>
          <w:szCs w:val="22"/>
        </w:rPr>
        <w:t xml:space="preserve">are not part of a group or network and have only included data in the tender form concerning the resources and experience of our legal </w:t>
      </w:r>
      <w:proofErr w:type="gramStart"/>
      <w:r w:rsidRPr="00055672">
        <w:rPr>
          <w:rFonts w:ascii="Times New Roman" w:hAnsi="Times New Roman"/>
          <w:sz w:val="22"/>
          <w:szCs w:val="22"/>
        </w:rPr>
        <w:t>entity</w:t>
      </w:r>
      <w:r w:rsidR="008B192F" w:rsidRPr="0017401E">
        <w:rPr>
          <w:rFonts w:ascii="Times New Roman" w:hAnsi="Times New Roman"/>
          <w:sz w:val="22"/>
          <w:szCs w:val="22"/>
        </w:rPr>
        <w:t>;</w:t>
      </w:r>
      <w:proofErr w:type="gramEnd"/>
    </w:p>
    <w:p w14:paraId="6DEC74EB"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w:t>
      </w:r>
      <w:proofErr w:type="gramStart"/>
      <w:r w:rsidRPr="0017401E">
        <w:rPr>
          <w:rFonts w:ascii="Times New Roman" w:hAnsi="Times New Roman"/>
          <w:sz w:val="22"/>
          <w:szCs w:val="22"/>
        </w:rPr>
        <w:t>tasks;</w:t>
      </w:r>
      <w:proofErr w:type="gramEnd"/>
      <w:r w:rsidRPr="0017401E">
        <w:rPr>
          <w:rFonts w:ascii="Times New Roman" w:hAnsi="Times New Roman"/>
          <w:sz w:val="22"/>
          <w:szCs w:val="22"/>
        </w:rPr>
        <w:t xml:space="preserve"> </w:t>
      </w:r>
    </w:p>
    <w:p w14:paraId="234E4BFE"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w:t>
      </w:r>
      <w:proofErr w:type="gramStart"/>
      <w:r w:rsidRPr="0017401E">
        <w:rPr>
          <w:rFonts w:ascii="Times New Roman" w:hAnsi="Times New Roman"/>
          <w:sz w:val="22"/>
          <w:szCs w:val="22"/>
        </w:rPr>
        <w:t>in spite of</w:t>
      </w:r>
      <w:proofErr w:type="gramEnd"/>
      <w:r w:rsidRPr="0017401E">
        <w:rPr>
          <w:rFonts w:ascii="Times New Roman" w:hAnsi="Times New Roman"/>
          <w:sz w:val="22"/>
          <w:szCs w:val="22"/>
        </w:rPr>
        <w:t xml:space="preserve">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 xml:space="preserve">or </w:t>
      </w:r>
      <w:proofErr w:type="gramStart"/>
      <w:r w:rsidR="00495C37" w:rsidRPr="0017401E">
        <w:rPr>
          <w:rFonts w:ascii="Times New Roman" w:hAnsi="Times New Roman"/>
          <w:sz w:val="22"/>
          <w:szCs w:val="22"/>
        </w:rPr>
        <w:t>if  the</w:t>
      </w:r>
      <w:proofErr w:type="gramEnd"/>
      <w:r w:rsidR="00495C37" w:rsidRPr="0017401E">
        <w:rPr>
          <w:rFonts w:ascii="Times New Roman" w:hAnsi="Times New Roman"/>
          <w:sz w:val="22"/>
          <w:szCs w:val="22"/>
        </w:rPr>
        <w:t xml:space="preserv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0DC6030D"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006FD0E9"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5CAE1D2F" w14:textId="697962C2"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5E47F554" w14:textId="77777777" w:rsidR="00E2455C" w:rsidRDefault="00E2455C" w:rsidP="00E2455C">
      <w:pPr>
        <w:widowControl w:val="0"/>
        <w:spacing w:after="120"/>
        <w:jc w:val="both"/>
        <w:rPr>
          <w:rFonts w:ascii="Times New Roman" w:hAnsi="Times New Roman"/>
          <w:sz w:val="22"/>
          <w:szCs w:val="22"/>
        </w:rPr>
      </w:pPr>
    </w:p>
    <w:p w14:paraId="3951D721" w14:textId="7D2A63EA" w:rsidR="00E2455C" w:rsidRPr="00013C4E" w:rsidRDefault="00E2455C" w:rsidP="00E2455C">
      <w:pPr>
        <w:widowControl w:val="0"/>
        <w:spacing w:after="120"/>
        <w:jc w:val="both"/>
        <w:rPr>
          <w:rFonts w:ascii="Times New Roman" w:hAnsi="Times New Roman"/>
          <w:sz w:val="22"/>
          <w:szCs w:val="22"/>
        </w:rPr>
      </w:pPr>
      <w:r w:rsidRPr="00013C4E">
        <w:rPr>
          <w:rFonts w:ascii="Times New Roman" w:hAnsi="Times New Roman"/>
          <w:sz w:val="22"/>
          <w:szCs w:val="22"/>
        </w:rPr>
        <w:t>Yours faithfully,</w:t>
      </w:r>
    </w:p>
    <w:p w14:paraId="13B6D899" w14:textId="77777777" w:rsidR="00E2455C" w:rsidRPr="00013C4E" w:rsidRDefault="00E2455C" w:rsidP="00E2455C">
      <w:pPr>
        <w:widowControl w:val="0"/>
        <w:spacing w:after="120"/>
        <w:jc w:val="both"/>
        <w:rPr>
          <w:rFonts w:ascii="Times New Roman" w:hAnsi="Times New Roman"/>
          <w:sz w:val="22"/>
          <w:szCs w:val="22"/>
        </w:rPr>
      </w:pPr>
      <w:r w:rsidRPr="00013C4E">
        <w:rPr>
          <w:rFonts w:ascii="Times New Roman" w:hAnsi="Times New Roman"/>
          <w:sz w:val="22"/>
          <w:szCs w:val="22"/>
        </w:rPr>
        <w:t>&lt;Signature of authorised representative&gt;</w:t>
      </w:r>
    </w:p>
    <w:p w14:paraId="70CEA555" w14:textId="68A01443" w:rsidR="00E2455C" w:rsidRDefault="00E2455C" w:rsidP="00E2455C">
      <w:pPr>
        <w:widowControl w:val="0"/>
        <w:spacing w:after="120"/>
        <w:jc w:val="both"/>
        <w:rPr>
          <w:rFonts w:ascii="Times New Roman" w:hAnsi="Times New Roman"/>
          <w:sz w:val="22"/>
          <w:szCs w:val="22"/>
        </w:rPr>
      </w:pPr>
      <w:r w:rsidRPr="00013C4E">
        <w:rPr>
          <w:rFonts w:ascii="Times New Roman" w:hAnsi="Times New Roman"/>
          <w:sz w:val="22"/>
          <w:szCs w:val="22"/>
        </w:rPr>
        <w:t>&lt;Name and position of authorised representative&gt;</w:t>
      </w:r>
    </w:p>
    <w:p w14:paraId="6AE0A0AB" w14:textId="30C11295" w:rsidR="00D01CA8" w:rsidRPr="0017401E" w:rsidRDefault="000B1C42" w:rsidP="008E1403">
      <w:pPr>
        <w:widowControl w:val="0"/>
        <w:spacing w:after="120"/>
        <w:jc w:val="both"/>
        <w:rPr>
          <w:rFonts w:ascii="Times New Roman" w:hAnsi="Times New Roman"/>
          <w:sz w:val="22"/>
          <w:szCs w:val="22"/>
        </w:rPr>
      </w:pPr>
      <w:r>
        <w:rPr>
          <w:rFonts w:ascii="Times New Roman" w:hAnsi="Times New Roman"/>
          <w:sz w:val="22"/>
          <w:szCs w:val="22"/>
        </w:rPr>
        <w:br w:type="page"/>
      </w:r>
    </w:p>
    <w:sectPr w:rsidR="00D01CA8" w:rsidRPr="0017401E" w:rsidSect="00F01A4C">
      <w:footerReference w:type="default" r:id="rId21"/>
      <w:footerReference w:type="first" r:id="rId22"/>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A26A6" w14:textId="77777777" w:rsidR="00E937B8" w:rsidRDefault="00E937B8" w:rsidP="006D1139">
      <w:pPr>
        <w:spacing w:before="120" w:after="0"/>
      </w:pPr>
      <w:r>
        <w:separator/>
      </w:r>
    </w:p>
  </w:endnote>
  <w:endnote w:type="continuationSeparator" w:id="0">
    <w:p w14:paraId="4D70B26F" w14:textId="77777777" w:rsidR="00E937B8" w:rsidRDefault="00E937B8">
      <w:r>
        <w:continuationSeparator/>
      </w:r>
    </w:p>
  </w:endnote>
  <w:endnote w:id="1">
    <w:p w14:paraId="7F95170C" w14:textId="77777777" w:rsidR="00374B4C" w:rsidRPr="003043BF" w:rsidRDefault="00374B4C" w:rsidP="0025365B">
      <w:pPr>
        <w:pStyle w:val="EndnoteText"/>
      </w:pPr>
      <w:r w:rsidRPr="006D1139">
        <w:rPr>
          <w:rStyle w:val="EndnoteReference"/>
          <w:sz w:val="16"/>
          <w:szCs w:val="16"/>
        </w:rPr>
        <w:endnoteRef/>
      </w:r>
      <w:r>
        <w:t xml:space="preserve"> </w:t>
      </w:r>
      <w:r w:rsidRPr="003043BF">
        <w:t>Country in which the legal entity is registered.</w:t>
      </w:r>
    </w:p>
  </w:endnote>
  <w:endnote w:id="2">
    <w:p w14:paraId="15A234FA" w14:textId="332F174E" w:rsidR="00374B4C" w:rsidRPr="003043BF" w:rsidRDefault="00374B4C" w:rsidP="003043BF">
      <w:pPr>
        <w:pStyle w:val="EndnoteText"/>
      </w:pPr>
      <w:r w:rsidRPr="006D1139">
        <w:rPr>
          <w:rStyle w:val="EndnoteReference"/>
          <w:sz w:val="16"/>
          <w:szCs w:val="16"/>
        </w:rPr>
        <w:endnoteRef/>
      </w:r>
      <w:r>
        <w:t xml:space="preserve"> </w:t>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w:t>
      </w:r>
      <w:r w:rsidRPr="00D35D73">
        <w:t xml:space="preserve">financial and </w:t>
      </w:r>
      <w:r w:rsidRPr="00DA441A">
        <w:t>professional capacity</w:t>
      </w:r>
      <w:r>
        <w:t xml:space="preserve"> </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submission of</w:t>
      </w:r>
      <w:r w:rsidRPr="00DA441A">
        <w:t xml:space="preserve"> </w:t>
      </w:r>
      <w:r>
        <w:t xml:space="preserve">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3">
    <w:p w14:paraId="0AD719FD" w14:textId="77777777" w:rsidR="00374B4C" w:rsidRPr="003043BF" w:rsidRDefault="00374B4C" w:rsidP="003043BF">
      <w:pPr>
        <w:pStyle w:val="EndnoteText"/>
      </w:pPr>
      <w:r w:rsidRPr="006D1139">
        <w:rPr>
          <w:rStyle w:val="EndnoteReference"/>
          <w:sz w:val="16"/>
          <w:szCs w:val="16"/>
        </w:rPr>
        <w:endnoteRef/>
      </w:r>
      <w:r>
        <w:t xml:space="preserve"> </w:t>
      </w:r>
      <w:r w:rsidRPr="003043BF">
        <w:t>Natural persons must prove their capacity in accordance with the selection criteria and by the appropriate means.</w:t>
      </w:r>
    </w:p>
  </w:endnote>
  <w:endnote w:id="4">
    <w:p w14:paraId="790CB71A" w14:textId="53D1B022" w:rsidR="00374B4C" w:rsidRPr="00DA441A" w:rsidRDefault="00374B4C" w:rsidP="003043BF">
      <w:pPr>
        <w:pStyle w:val="EndnoteText"/>
      </w:pPr>
      <w:r w:rsidRPr="006D1139">
        <w:rPr>
          <w:rStyle w:val="EndnoteReference"/>
          <w:sz w:val="16"/>
          <w:szCs w:val="16"/>
        </w:rPr>
        <w:endnoteRef/>
      </w:r>
      <w:r>
        <w:t xml:space="preserve"> </w:t>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5">
    <w:p w14:paraId="77D9697C" w14:textId="77777777" w:rsidR="00374B4C" w:rsidRPr="00DA441A" w:rsidRDefault="00374B4C" w:rsidP="003043BF">
      <w:pPr>
        <w:pStyle w:val="EndnoteText"/>
      </w:pPr>
      <w:r w:rsidRPr="006D1139">
        <w:rPr>
          <w:rStyle w:val="EndnoteReference"/>
          <w:sz w:val="16"/>
          <w:szCs w:val="16"/>
        </w:rPr>
        <w:endnoteRef/>
      </w:r>
      <w:r>
        <w:t xml:space="preserve"> </w:t>
      </w:r>
      <w:r w:rsidRPr="003043BF">
        <w:t>Last year = last accounting year for which the entity</w:t>
      </w:r>
      <w:r w:rsidRPr="00D35D73">
        <w:t>'s accounts have been closed</w:t>
      </w:r>
      <w:r w:rsidRPr="00DA441A">
        <w:t>.</w:t>
      </w:r>
    </w:p>
  </w:endnote>
  <w:endnote w:id="6">
    <w:p w14:paraId="6AB0C2CA" w14:textId="77777777" w:rsidR="00374B4C" w:rsidRPr="003043BF" w:rsidRDefault="00374B4C" w:rsidP="00D35D73">
      <w:pPr>
        <w:pStyle w:val="EndnoteText"/>
      </w:pPr>
      <w:r w:rsidRPr="006D1139">
        <w:rPr>
          <w:rStyle w:val="EndnoteReference"/>
          <w:sz w:val="16"/>
          <w:szCs w:val="16"/>
        </w:rPr>
        <w:endnoteRef/>
      </w:r>
      <w:r>
        <w:t xml:space="preserve"> </w:t>
      </w:r>
      <w:r w:rsidRPr="003043BF">
        <w:t>Amounts entered in the ‘Average’ column must be the mathematical average of the amounts entered in the three preceding columns of the same row.</w:t>
      </w:r>
    </w:p>
  </w:endnote>
  <w:endnote w:id="7">
    <w:p w14:paraId="1A2DAC42" w14:textId="77777777" w:rsidR="00374B4C" w:rsidRPr="003043BF" w:rsidRDefault="00374B4C" w:rsidP="00DA441A">
      <w:pPr>
        <w:pStyle w:val="EndnoteText"/>
      </w:pPr>
      <w:r w:rsidRPr="006D1139">
        <w:rPr>
          <w:rStyle w:val="EndnoteReference"/>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65361087" w14:textId="77777777" w:rsidR="00374B4C" w:rsidRPr="003043BF" w:rsidRDefault="00374B4C" w:rsidP="004151C3">
      <w:pPr>
        <w:pStyle w:val="EndnoteText"/>
      </w:pPr>
      <w:r w:rsidRPr="006D1139">
        <w:rPr>
          <w:rStyle w:val="EndnoteReference"/>
          <w:sz w:val="16"/>
          <w:szCs w:val="16"/>
        </w:rPr>
        <w:endnoteRef/>
      </w:r>
      <w:r>
        <w:t xml:space="preserve"> </w:t>
      </w:r>
      <w:r w:rsidRPr="006D1139">
        <w:t xml:space="preserve">A balance sheet account that represents the value of all assets that are reasonably expected to be converted into cash within one year in the normal course of business. Current assets include cash, accounts receivable, inventory, marketable securities, prepaid </w:t>
      </w:r>
      <w:r w:rsidRPr="006D1139">
        <w:t>expenses and other liquid assets that can be readily converted to cash.</w:t>
      </w:r>
    </w:p>
  </w:endnote>
  <w:endnote w:id="9">
    <w:p w14:paraId="6624FFDB" w14:textId="77777777" w:rsidR="00374B4C" w:rsidRPr="003043BF" w:rsidRDefault="00374B4C"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14:paraId="62F8C979" w14:textId="5E6BA31B" w:rsidR="00374B4C" w:rsidRPr="00864901" w:rsidRDefault="00374B4C" w:rsidP="00241BAF">
      <w:pPr>
        <w:pStyle w:val="EndnoteText"/>
      </w:pPr>
      <w:r w:rsidRPr="00662B19">
        <w:rPr>
          <w:rStyle w:val="EndnoteReference"/>
          <w:sz w:val="16"/>
          <w:szCs w:val="16"/>
        </w:rPr>
        <w:endnoteRef/>
      </w:r>
      <w:r>
        <w:t xml:space="preserve"> </w:t>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11">
    <w:p w14:paraId="7D5622A9" w14:textId="77777777" w:rsidR="00374B4C" w:rsidRDefault="00374B4C" w:rsidP="00241BAF">
      <w:pPr>
        <w:pStyle w:val="EndnoteText"/>
      </w:pPr>
      <w:r>
        <w:rPr>
          <w:rStyle w:val="EndnoteReference"/>
        </w:rPr>
        <w:endnoteRef/>
      </w:r>
      <w:r>
        <w:t xml:space="preserve"> </w:t>
      </w:r>
      <w:r w:rsidRPr="000D4447">
        <w:t>Manpower in fields related to this contract, c</w:t>
      </w:r>
      <w:r w:rsidRPr="00935C15">
        <w:t>orresponding to the specialisations identified in point 5.</w:t>
      </w:r>
    </w:p>
  </w:endnote>
  <w:endnote w:id="12">
    <w:p w14:paraId="6C7CA953" w14:textId="77777777" w:rsidR="00374B4C" w:rsidRPr="007D7208" w:rsidRDefault="00374B4C" w:rsidP="00241BAF">
      <w:pPr>
        <w:pStyle w:val="EndnoteText"/>
      </w:pPr>
      <w:r>
        <w:rPr>
          <w:rStyle w:val="EndnoteReference"/>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w:t>
      </w:r>
      <w:r w:rsidRPr="007D7208">
        <w:t>i.e. under indefinite contracts).</w:t>
      </w:r>
    </w:p>
  </w:endnote>
  <w:endnote w:id="13">
    <w:p w14:paraId="0578BFC7" w14:textId="77777777" w:rsidR="00374B4C" w:rsidRDefault="00374B4C" w:rsidP="00241BAF">
      <w:pPr>
        <w:pStyle w:val="EndnoteText"/>
      </w:pPr>
      <w:r w:rsidRPr="007D7208">
        <w:rPr>
          <w:rStyle w:val="EndnoteReference"/>
        </w:rPr>
        <w:endnoteRef/>
      </w:r>
      <w:r w:rsidRPr="007D7208">
        <w:t xml:space="preserve"> Other personnel </w:t>
      </w:r>
      <w:r w:rsidRPr="00FE7555">
        <w:t>directly employed</w:t>
      </w:r>
      <w:r w:rsidRPr="00732E9B">
        <w:t xml:space="preserve"> </w:t>
      </w:r>
      <w:r w:rsidRPr="00B03B16">
        <w:t>or contracted</w:t>
      </w:r>
      <w:r w:rsidRPr="007D7208">
        <w:t xml:space="preserve"> by the candidate on a </w:t>
      </w:r>
      <w:r w:rsidRPr="00B03B16">
        <w:t>non</w:t>
      </w:r>
      <w:r w:rsidRPr="007D7208">
        <w:t>-permanent</w:t>
      </w:r>
      <w:r w:rsidRPr="00864901">
        <w:t xml:space="preserve"> basis (</w:t>
      </w:r>
      <w:r w:rsidRPr="00864901">
        <w:t>i.e. under fixed-term contracts).</w:t>
      </w:r>
    </w:p>
  </w:endnote>
  <w:endnote w:id="14">
    <w:p w14:paraId="236717AB" w14:textId="7BFA7A3A" w:rsidR="00374B4C" w:rsidRPr="00864901" w:rsidRDefault="00374B4C" w:rsidP="00104434">
      <w:pPr>
        <w:pStyle w:val="EndnoteText"/>
      </w:pPr>
      <w:r w:rsidRPr="00662B19">
        <w:rPr>
          <w:rStyle w:val="EndnoteReference"/>
          <w:sz w:val="16"/>
          <w:szCs w:val="16"/>
        </w:rPr>
        <w:endnoteRef/>
      </w:r>
      <w:r>
        <w:t xml:space="preserve"> </w:t>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5">
    <w:p w14:paraId="35553D99" w14:textId="25F0F76B" w:rsidR="00374B4C" w:rsidRPr="00864901" w:rsidRDefault="00374B4C" w:rsidP="00241BAF">
      <w:pPr>
        <w:pStyle w:val="EndnoteText"/>
      </w:pPr>
      <w:r w:rsidRPr="00662B19">
        <w:rPr>
          <w:rStyle w:val="EndnoteReference"/>
          <w:sz w:val="16"/>
          <w:szCs w:val="16"/>
        </w:rPr>
        <w:endnoteRef/>
      </w:r>
      <w:r>
        <w:t xml:space="preserve"> </w:t>
      </w:r>
      <w:r>
        <w:rPr>
          <w:color w:val="1F497D"/>
          <w:lang w:val="en-IE"/>
        </w:rPr>
        <w:t>References must be contracts implemented by the legal entity (or legal entities) submitting the tender (</w:t>
      </w:r>
      <w:r>
        <w:rPr>
          <w:color w:val="1F497D"/>
          <w:lang w:val="en-IE"/>
        </w:rPr>
        <w:t xml:space="preserve">with the exception of documented cases of company buyout or universal succession). </w:t>
      </w:r>
      <w:r w:rsidRPr="00864901">
        <w:t>For framework contracts, only specific contracts corresponding to assignments implemented under such framework contracts shall be considered.</w:t>
      </w:r>
    </w:p>
  </w:endnote>
  <w:endnote w:id="16">
    <w:p w14:paraId="4BFF6EBF" w14:textId="77777777" w:rsidR="00374B4C" w:rsidRPr="00864901" w:rsidRDefault="00374B4C" w:rsidP="000A5741">
      <w:pPr>
        <w:pStyle w:val="EndnoteText"/>
      </w:pPr>
      <w:r w:rsidRPr="00662B19">
        <w:rPr>
          <w:rStyle w:val="EndnoteReference"/>
          <w:sz w:val="16"/>
          <w:szCs w:val="16"/>
        </w:rPr>
        <w:endnoteRef/>
      </w:r>
      <w:r>
        <w:t xml:space="preserve"> </w:t>
      </w:r>
      <w:r w:rsidRPr="00864901">
        <w:t xml:space="preserve">The effect of inflation will not be </w:t>
      </w:r>
      <w:r w:rsidRPr="00864901">
        <w:t>taken into account.</w:t>
      </w:r>
    </w:p>
  </w:endnote>
  <w:endnote w:id="17">
    <w:p w14:paraId="21486556" w14:textId="77777777" w:rsidR="00374B4C" w:rsidRDefault="00374B4C" w:rsidP="000A5741">
      <w:pPr>
        <w:pStyle w:val="EndnoteText"/>
      </w:pPr>
      <w:r>
        <w:rPr>
          <w:rStyle w:val="EndnoteReference"/>
        </w:rPr>
        <w:endnoteRef/>
      </w:r>
      <w:r>
        <w:t xml:space="preserve"> </w:t>
      </w:r>
      <w:r w:rsidRPr="00864901">
        <w:t>Only the proportion carried out by the legal entity may be used as reference.</w:t>
      </w:r>
    </w:p>
  </w:endnote>
  <w:endnote w:id="18">
    <w:p w14:paraId="716466CF" w14:textId="77777777" w:rsidR="00374B4C" w:rsidRPr="00864901" w:rsidRDefault="00374B4C" w:rsidP="000A5741">
      <w:pPr>
        <w:pStyle w:val="EndnoteText"/>
      </w:pPr>
      <w:r w:rsidRPr="00662B19">
        <w:rPr>
          <w:rStyle w:val="EndnoteReference"/>
          <w:sz w:val="16"/>
          <w:szCs w:val="16"/>
        </w:rPr>
        <w:endnoteRef/>
      </w:r>
      <w:r>
        <w:t xml:space="preserve"> </w:t>
      </w:r>
      <w:r w:rsidRPr="00864901">
        <w:t>If the reference contract is only partially completed, please quote the percentage and value which has been completed.</w:t>
      </w:r>
    </w:p>
  </w:endnote>
  <w:endnote w:id="19">
    <w:p w14:paraId="33C919D9" w14:textId="77777777" w:rsidR="00374B4C" w:rsidRPr="00864901" w:rsidRDefault="00374B4C" w:rsidP="000A5741">
      <w:pPr>
        <w:pStyle w:val="EndnoteText"/>
      </w:pPr>
      <w:r w:rsidRPr="00662B19">
        <w:rPr>
          <w:rStyle w:val="EndnoteReference"/>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C2E81" w14:textId="77777777" w:rsidR="00736F6D" w:rsidRDefault="00736F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639EA" w14:textId="3325C5C8" w:rsidR="00374B4C" w:rsidRDefault="00037A44"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Dece</w:t>
    </w:r>
    <w:r w:rsidR="002963B2">
      <w:rPr>
        <w:rFonts w:ascii="Times New Roman" w:hAnsi="Times New Roman"/>
        <w:b/>
      </w:rPr>
      <w:t>mber 2021</w:t>
    </w:r>
  </w:p>
  <w:p w14:paraId="50789DF9" w14:textId="658FC2F2"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037A44">
      <w:rPr>
        <w:rStyle w:val="PageNumber"/>
        <w:rFonts w:ascii="Times New Roman" w:hAnsi="Times New Roman"/>
        <w:noProof/>
        <w:sz w:val="18"/>
        <w:szCs w:val="18"/>
      </w:rPr>
      <w:t>3</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037A44">
      <w:rPr>
        <w:rStyle w:val="PageNumber"/>
        <w:rFonts w:ascii="Times New Roman" w:hAnsi="Times New Roman"/>
        <w:noProof/>
        <w:sz w:val="18"/>
        <w:szCs w:val="18"/>
      </w:rPr>
      <w:t>14</w:t>
    </w:r>
    <w:r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3EBFC" w14:textId="232F6C38" w:rsidR="00374B4C" w:rsidRDefault="00037A44"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Dece</w:t>
    </w:r>
    <w:r w:rsidR="002963B2">
      <w:rPr>
        <w:rFonts w:ascii="Times New Roman" w:hAnsi="Times New Roman"/>
        <w:b/>
      </w:rPr>
      <w:t>mber 2021</w:t>
    </w:r>
  </w:p>
  <w:p w14:paraId="3ED10DC5" w14:textId="2F281936"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037A44">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037A44">
      <w:rPr>
        <w:rStyle w:val="PageNumber"/>
        <w:rFonts w:ascii="Times New Roman" w:hAnsi="Times New Roman"/>
        <w:noProof/>
        <w:sz w:val="18"/>
        <w:szCs w:val="18"/>
      </w:rPr>
      <w:t>14</w:t>
    </w:r>
    <w:r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CC43E" w14:textId="4F3BD400" w:rsidR="00374B4C" w:rsidRPr="00781C29" w:rsidRDefault="00037A44" w:rsidP="00736F6D">
    <w:pPr>
      <w:pStyle w:val="Footer"/>
      <w:tabs>
        <w:tab w:val="right" w:pos="14034"/>
      </w:tabs>
      <w:spacing w:after="0"/>
      <w:rPr>
        <w:rFonts w:ascii="Times New Roman" w:hAnsi="Times New Roman"/>
        <w:b/>
      </w:rPr>
    </w:pPr>
    <w:r>
      <w:rPr>
        <w:rFonts w:ascii="Times New Roman" w:hAnsi="Times New Roman"/>
        <w:b/>
      </w:rPr>
      <w:t>Dec</w:t>
    </w:r>
    <w:r w:rsidR="002963B2">
      <w:rPr>
        <w:rFonts w:ascii="Times New Roman" w:hAnsi="Times New Roman"/>
        <w:b/>
      </w:rPr>
      <w:t>ember 2021</w:t>
    </w:r>
  </w:p>
  <w:p w14:paraId="7C3130A6" w14:textId="70474BC4" w:rsidR="00374B4C" w:rsidRPr="00EB4554" w:rsidRDefault="00374B4C"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037A44">
      <w:rPr>
        <w:rStyle w:val="PageNumber"/>
        <w:rFonts w:ascii="Times New Roman" w:hAnsi="Times New Roman"/>
        <w:noProof/>
        <w:sz w:val="18"/>
        <w:szCs w:val="18"/>
      </w:rPr>
      <w:t>7</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037A44">
      <w:rPr>
        <w:rStyle w:val="PageNumber"/>
        <w:rFonts w:ascii="Times New Roman" w:hAnsi="Times New Roman"/>
        <w:noProof/>
        <w:sz w:val="18"/>
        <w:szCs w:val="18"/>
      </w:rPr>
      <w:t>14</w:t>
    </w:r>
    <w:r w:rsidRPr="00EB4554">
      <w:rPr>
        <w:rStyle w:val="PageNumber"/>
        <w:rFonts w:ascii="Times New Roman" w:hAnsi="Times New Roman"/>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B5CD8" w14:textId="03C7DC2D" w:rsidR="00374B4C" w:rsidRPr="00781C29" w:rsidRDefault="00037A44" w:rsidP="00736F6D">
    <w:pPr>
      <w:pStyle w:val="Footer"/>
      <w:tabs>
        <w:tab w:val="right" w:pos="14175"/>
      </w:tabs>
      <w:spacing w:after="0"/>
      <w:ind w:right="357"/>
      <w:rPr>
        <w:rFonts w:ascii="Times New Roman" w:hAnsi="Times New Roman"/>
        <w:b/>
      </w:rPr>
    </w:pPr>
    <w:r>
      <w:rPr>
        <w:rFonts w:ascii="Times New Roman" w:hAnsi="Times New Roman"/>
        <w:b/>
      </w:rPr>
      <w:t>Dece</w:t>
    </w:r>
    <w:r w:rsidR="002963B2">
      <w:rPr>
        <w:rFonts w:ascii="Times New Roman" w:hAnsi="Times New Roman"/>
        <w:b/>
      </w:rPr>
      <w:t>mber 2021</w:t>
    </w:r>
  </w:p>
  <w:p w14:paraId="2CD591F4" w14:textId="5DBAC9DA" w:rsidR="00374B4C" w:rsidRPr="00910296" w:rsidRDefault="00374B4C"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Pr>
        <w:rStyle w:val="PageNumber"/>
        <w:rFonts w:ascii="Times New Roman" w:hAnsi="Times New Roman"/>
        <w:noProof/>
      </w:rPr>
      <w:t>b8o7_tenderform_simp_en.doc</w:t>
    </w:r>
    <w:r w:rsidRPr="00EA598C">
      <w:rPr>
        <w:rStyle w:val="PageNumber"/>
        <w:rFonts w:ascii="Times New Roman" w:hAnsi="Times New Roman"/>
      </w:rPr>
      <w:fldChar w:fldCharType="end"/>
    </w:r>
    <w:r>
      <w:rPr>
        <w:rStyle w:val="PageNumber"/>
        <w:rFonts w:ascii="Times New Roman" w:hAnsi="Times New Roman"/>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037A44">
      <w:rPr>
        <w:rStyle w:val="PageNumber"/>
        <w:rFonts w:ascii="Times New Roman" w:hAnsi="Times New Roman"/>
        <w:noProof/>
      </w:rPr>
      <w:t>4</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037A44">
      <w:rPr>
        <w:rStyle w:val="PageNumber"/>
        <w:rFonts w:ascii="Times New Roman" w:hAnsi="Times New Roman"/>
        <w:noProof/>
      </w:rPr>
      <w:t>14</w:t>
    </w:r>
    <w:r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E8AB0" w14:textId="1CD5462C" w:rsidR="00374B4C" w:rsidRPr="00781C29" w:rsidRDefault="00037A44" w:rsidP="00736F6D">
    <w:pPr>
      <w:pStyle w:val="Footer"/>
      <w:tabs>
        <w:tab w:val="right" w:pos="9639"/>
        <w:tab w:val="right" w:pos="14601"/>
      </w:tabs>
      <w:spacing w:after="0"/>
      <w:rPr>
        <w:rFonts w:ascii="Times New Roman" w:hAnsi="Times New Roman"/>
        <w:b/>
      </w:rPr>
    </w:pPr>
    <w:r>
      <w:rPr>
        <w:rFonts w:ascii="Times New Roman" w:hAnsi="Times New Roman"/>
        <w:b/>
      </w:rPr>
      <w:t>Dec</w:t>
    </w:r>
    <w:r w:rsidR="002963B2">
      <w:rPr>
        <w:rFonts w:ascii="Times New Roman" w:hAnsi="Times New Roman"/>
        <w:b/>
      </w:rPr>
      <w:t>ember 2021</w:t>
    </w:r>
  </w:p>
  <w:p w14:paraId="17CB6778" w14:textId="3B717F39" w:rsidR="00374B4C" w:rsidRPr="00910296" w:rsidRDefault="00374B4C"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037A44">
      <w:rPr>
        <w:rFonts w:ascii="Times New Roman" w:hAnsi="Times New Roman"/>
        <w:noProof/>
        <w:sz w:val="18"/>
        <w:szCs w:val="18"/>
      </w:rPr>
      <w:t>9</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037A44">
      <w:rPr>
        <w:rStyle w:val="PageNumber"/>
        <w:rFonts w:ascii="Times New Roman" w:hAnsi="Times New Roman"/>
        <w:noProof/>
      </w:rPr>
      <w:t>14</w:t>
    </w:r>
    <w:r w:rsidRPr="00910296">
      <w:rPr>
        <w:rStyle w:val="PageNumber"/>
        <w:rFonts w:ascii="Times New Roman" w:hAnsi="Times New Roman"/>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30E10" w14:textId="4834CF50" w:rsidR="00374B4C" w:rsidRPr="00781C29" w:rsidRDefault="00037A44" w:rsidP="00736F6D">
    <w:pPr>
      <w:pStyle w:val="Footer"/>
      <w:tabs>
        <w:tab w:val="right" w:pos="9639"/>
      </w:tabs>
      <w:spacing w:after="0"/>
      <w:rPr>
        <w:rFonts w:ascii="Times New Roman" w:hAnsi="Times New Roman"/>
        <w:b/>
      </w:rPr>
    </w:pPr>
    <w:r>
      <w:rPr>
        <w:rFonts w:ascii="Times New Roman" w:hAnsi="Times New Roman"/>
        <w:b/>
      </w:rPr>
      <w:t>Dec</w:t>
    </w:r>
    <w:r w:rsidR="002963B2">
      <w:rPr>
        <w:rFonts w:ascii="Times New Roman" w:hAnsi="Times New Roman"/>
        <w:b/>
      </w:rPr>
      <w:t>ember 2021</w:t>
    </w:r>
  </w:p>
  <w:p w14:paraId="285F5E32" w14:textId="3849351B" w:rsidR="00374B4C" w:rsidRPr="0017401E" w:rsidRDefault="00374B4C"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Pr>
        <w:rStyle w:val="PageNumber"/>
        <w:rFonts w:ascii="Times New Roman" w:hAnsi="Times New Roman"/>
        <w:sz w:val="18"/>
        <w:szCs w:val="18"/>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037A44">
      <w:rPr>
        <w:rStyle w:val="PageNumber"/>
        <w:rFonts w:ascii="Times New Roman" w:hAnsi="Times New Roman"/>
        <w:noProof/>
      </w:rPr>
      <w:t>8</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037A44">
      <w:rPr>
        <w:rStyle w:val="PageNumber"/>
        <w:rFonts w:ascii="Times New Roman" w:hAnsi="Times New Roman"/>
        <w:noProof/>
      </w:rPr>
      <w:t>14</w:t>
    </w:r>
    <w:r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D4C084" w14:textId="77777777" w:rsidR="00E937B8" w:rsidRDefault="00E937B8">
      <w:r>
        <w:separator/>
      </w:r>
    </w:p>
  </w:footnote>
  <w:footnote w:type="continuationSeparator" w:id="0">
    <w:p w14:paraId="5F9CF29A" w14:textId="77777777" w:rsidR="00E937B8" w:rsidRDefault="00E937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A6453" w14:textId="77777777" w:rsidR="00736F6D" w:rsidRDefault="00736F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C70D7" w14:textId="77777777" w:rsidR="00736F6D" w:rsidRDefault="00736F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C7DE6" w14:textId="77777777" w:rsidR="00736F6D" w:rsidRDefault="00736F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5"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
  </w:num>
  <w:num w:numId="4">
    <w:abstractNumId w:val="14"/>
  </w:num>
  <w:num w:numId="5">
    <w:abstractNumId w:val="7"/>
  </w:num>
  <w:num w:numId="6">
    <w:abstractNumId w:val="5"/>
  </w:num>
  <w:num w:numId="7">
    <w:abstractNumId w:val="10"/>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3"/>
  </w:num>
  <w:num w:numId="10">
    <w:abstractNumId w:val="2"/>
  </w:num>
  <w:num w:numId="11">
    <w:abstractNumId w:val="9"/>
  </w:num>
  <w:num w:numId="12">
    <w:abstractNumId w:val="6"/>
  </w:num>
  <w:num w:numId="13">
    <w:abstractNumId w:val="8"/>
  </w:num>
  <w:num w:numId="14">
    <w:abstractNumId w:val="3"/>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activeWritingStyle w:appName="MSWord" w:lang="en-I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861D7"/>
    <w:rsid w:val="0001136B"/>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61D7"/>
    <w:rsid w:val="00093446"/>
    <w:rsid w:val="00094B19"/>
    <w:rsid w:val="0009511F"/>
    <w:rsid w:val="000A34EA"/>
    <w:rsid w:val="000A5741"/>
    <w:rsid w:val="000B134A"/>
    <w:rsid w:val="000B16D2"/>
    <w:rsid w:val="000B1C42"/>
    <w:rsid w:val="000C1145"/>
    <w:rsid w:val="000C4E77"/>
    <w:rsid w:val="000D13B2"/>
    <w:rsid w:val="000D387A"/>
    <w:rsid w:val="000E1461"/>
    <w:rsid w:val="000E3942"/>
    <w:rsid w:val="000E4990"/>
    <w:rsid w:val="000F0AC0"/>
    <w:rsid w:val="000F291F"/>
    <w:rsid w:val="000F62EA"/>
    <w:rsid w:val="0010087D"/>
    <w:rsid w:val="00100FB6"/>
    <w:rsid w:val="00104434"/>
    <w:rsid w:val="001204AA"/>
    <w:rsid w:val="001323F6"/>
    <w:rsid w:val="00134FE3"/>
    <w:rsid w:val="00136ADC"/>
    <w:rsid w:val="00141292"/>
    <w:rsid w:val="00142341"/>
    <w:rsid w:val="00143E92"/>
    <w:rsid w:val="001523EE"/>
    <w:rsid w:val="001641F3"/>
    <w:rsid w:val="001648AE"/>
    <w:rsid w:val="0017401E"/>
    <w:rsid w:val="0017615E"/>
    <w:rsid w:val="00184347"/>
    <w:rsid w:val="00184E5E"/>
    <w:rsid w:val="0019013B"/>
    <w:rsid w:val="00192EA5"/>
    <w:rsid w:val="001A01B2"/>
    <w:rsid w:val="001A2215"/>
    <w:rsid w:val="001A554D"/>
    <w:rsid w:val="001B22B5"/>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74CF8"/>
    <w:rsid w:val="00290727"/>
    <w:rsid w:val="002963B2"/>
    <w:rsid w:val="002971EA"/>
    <w:rsid w:val="002A094A"/>
    <w:rsid w:val="002A1705"/>
    <w:rsid w:val="002A33F0"/>
    <w:rsid w:val="002A4EFF"/>
    <w:rsid w:val="002A6910"/>
    <w:rsid w:val="002B509E"/>
    <w:rsid w:val="002B5FF0"/>
    <w:rsid w:val="002C27CF"/>
    <w:rsid w:val="002C6EB3"/>
    <w:rsid w:val="002E340D"/>
    <w:rsid w:val="002E4284"/>
    <w:rsid w:val="002F279A"/>
    <w:rsid w:val="002F3D73"/>
    <w:rsid w:val="003043BF"/>
    <w:rsid w:val="00316F67"/>
    <w:rsid w:val="00324166"/>
    <w:rsid w:val="00327B0F"/>
    <w:rsid w:val="00335FF6"/>
    <w:rsid w:val="0034210E"/>
    <w:rsid w:val="00346DD9"/>
    <w:rsid w:val="003475D3"/>
    <w:rsid w:val="00352AE4"/>
    <w:rsid w:val="00355491"/>
    <w:rsid w:val="00355F24"/>
    <w:rsid w:val="00356E8B"/>
    <w:rsid w:val="00360B4C"/>
    <w:rsid w:val="003629A0"/>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152B"/>
    <w:rsid w:val="00403373"/>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4BE0"/>
    <w:rsid w:val="00495C37"/>
    <w:rsid w:val="004A31E9"/>
    <w:rsid w:val="004A4195"/>
    <w:rsid w:val="004B1995"/>
    <w:rsid w:val="004B2FB9"/>
    <w:rsid w:val="004B4F30"/>
    <w:rsid w:val="004D224E"/>
    <w:rsid w:val="004D31F4"/>
    <w:rsid w:val="004D5389"/>
    <w:rsid w:val="004E5014"/>
    <w:rsid w:val="004E732C"/>
    <w:rsid w:val="00502E22"/>
    <w:rsid w:val="005034C1"/>
    <w:rsid w:val="005034F5"/>
    <w:rsid w:val="0050404F"/>
    <w:rsid w:val="0051026B"/>
    <w:rsid w:val="005205DC"/>
    <w:rsid w:val="00530A3D"/>
    <w:rsid w:val="00556499"/>
    <w:rsid w:val="00557DA6"/>
    <w:rsid w:val="00563D53"/>
    <w:rsid w:val="00566D5D"/>
    <w:rsid w:val="00571CFC"/>
    <w:rsid w:val="005769F9"/>
    <w:rsid w:val="00581C0A"/>
    <w:rsid w:val="00582645"/>
    <w:rsid w:val="0058401C"/>
    <w:rsid w:val="00591CAF"/>
    <w:rsid w:val="00592036"/>
    <w:rsid w:val="005933FE"/>
    <w:rsid w:val="00595095"/>
    <w:rsid w:val="005A7882"/>
    <w:rsid w:val="005B0F6E"/>
    <w:rsid w:val="005C6145"/>
    <w:rsid w:val="005D4C06"/>
    <w:rsid w:val="005E1398"/>
    <w:rsid w:val="005E1D22"/>
    <w:rsid w:val="005E2657"/>
    <w:rsid w:val="005F34F3"/>
    <w:rsid w:val="005F4D5C"/>
    <w:rsid w:val="005F73E0"/>
    <w:rsid w:val="00617CC2"/>
    <w:rsid w:val="0062572D"/>
    <w:rsid w:val="006353E1"/>
    <w:rsid w:val="006370CE"/>
    <w:rsid w:val="006400E3"/>
    <w:rsid w:val="00651668"/>
    <w:rsid w:val="00652B29"/>
    <w:rsid w:val="00663979"/>
    <w:rsid w:val="0066500E"/>
    <w:rsid w:val="0067696F"/>
    <w:rsid w:val="006A3EE0"/>
    <w:rsid w:val="006A41EC"/>
    <w:rsid w:val="006A576E"/>
    <w:rsid w:val="006C4DF8"/>
    <w:rsid w:val="006C5FD4"/>
    <w:rsid w:val="006D0048"/>
    <w:rsid w:val="006D1139"/>
    <w:rsid w:val="006D4680"/>
    <w:rsid w:val="006E0933"/>
    <w:rsid w:val="006E342E"/>
    <w:rsid w:val="006E6287"/>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62E33"/>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28B0"/>
    <w:rsid w:val="007E532C"/>
    <w:rsid w:val="007E5834"/>
    <w:rsid w:val="007F4F88"/>
    <w:rsid w:val="0080049C"/>
    <w:rsid w:val="008241FF"/>
    <w:rsid w:val="00830EC7"/>
    <w:rsid w:val="00836739"/>
    <w:rsid w:val="00840A8A"/>
    <w:rsid w:val="00841981"/>
    <w:rsid w:val="00847231"/>
    <w:rsid w:val="00853AB6"/>
    <w:rsid w:val="00853F0B"/>
    <w:rsid w:val="008554EB"/>
    <w:rsid w:val="00857AD1"/>
    <w:rsid w:val="00866F26"/>
    <w:rsid w:val="00871058"/>
    <w:rsid w:val="008732D4"/>
    <w:rsid w:val="0087690F"/>
    <w:rsid w:val="00876E8F"/>
    <w:rsid w:val="0088209B"/>
    <w:rsid w:val="00884345"/>
    <w:rsid w:val="00886C60"/>
    <w:rsid w:val="008936F6"/>
    <w:rsid w:val="00897B63"/>
    <w:rsid w:val="00897E87"/>
    <w:rsid w:val="008A6AE3"/>
    <w:rsid w:val="008B192F"/>
    <w:rsid w:val="008C08ED"/>
    <w:rsid w:val="008E1403"/>
    <w:rsid w:val="008E5413"/>
    <w:rsid w:val="008F17CF"/>
    <w:rsid w:val="008F3117"/>
    <w:rsid w:val="008F4F0A"/>
    <w:rsid w:val="00900EAA"/>
    <w:rsid w:val="00903D13"/>
    <w:rsid w:val="00910296"/>
    <w:rsid w:val="009130FA"/>
    <w:rsid w:val="009131DA"/>
    <w:rsid w:val="0092133D"/>
    <w:rsid w:val="00925A63"/>
    <w:rsid w:val="00934CE3"/>
    <w:rsid w:val="00944CFF"/>
    <w:rsid w:val="00952BFF"/>
    <w:rsid w:val="00953DA5"/>
    <w:rsid w:val="00960410"/>
    <w:rsid w:val="00981068"/>
    <w:rsid w:val="00981AB2"/>
    <w:rsid w:val="00982E85"/>
    <w:rsid w:val="00983E3E"/>
    <w:rsid w:val="0098408E"/>
    <w:rsid w:val="009A0ED3"/>
    <w:rsid w:val="009A15BD"/>
    <w:rsid w:val="009B5F93"/>
    <w:rsid w:val="009C5371"/>
    <w:rsid w:val="009D0A96"/>
    <w:rsid w:val="009D1519"/>
    <w:rsid w:val="009D425B"/>
    <w:rsid w:val="009D5892"/>
    <w:rsid w:val="009D5DF3"/>
    <w:rsid w:val="009E2C98"/>
    <w:rsid w:val="009F321F"/>
    <w:rsid w:val="009F62CC"/>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A42BE"/>
    <w:rsid w:val="00AC5DD3"/>
    <w:rsid w:val="00AD0763"/>
    <w:rsid w:val="00AD5BE8"/>
    <w:rsid w:val="00AD6896"/>
    <w:rsid w:val="00AE0EEB"/>
    <w:rsid w:val="00AE6FC4"/>
    <w:rsid w:val="00AF0B8E"/>
    <w:rsid w:val="00AF21A1"/>
    <w:rsid w:val="00AF4F9A"/>
    <w:rsid w:val="00B06316"/>
    <w:rsid w:val="00B17863"/>
    <w:rsid w:val="00B22D2C"/>
    <w:rsid w:val="00B35CC3"/>
    <w:rsid w:val="00B40A7F"/>
    <w:rsid w:val="00B44C09"/>
    <w:rsid w:val="00B474F3"/>
    <w:rsid w:val="00B477FD"/>
    <w:rsid w:val="00B503FC"/>
    <w:rsid w:val="00B5391D"/>
    <w:rsid w:val="00B542EB"/>
    <w:rsid w:val="00B567EA"/>
    <w:rsid w:val="00B7404E"/>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9659E"/>
    <w:rsid w:val="00CA5086"/>
    <w:rsid w:val="00CB1656"/>
    <w:rsid w:val="00CB4271"/>
    <w:rsid w:val="00CC15EB"/>
    <w:rsid w:val="00CC24E7"/>
    <w:rsid w:val="00CC4750"/>
    <w:rsid w:val="00CD00D8"/>
    <w:rsid w:val="00CD066C"/>
    <w:rsid w:val="00CD2551"/>
    <w:rsid w:val="00CD696E"/>
    <w:rsid w:val="00CE125A"/>
    <w:rsid w:val="00CF1E9E"/>
    <w:rsid w:val="00CF4A19"/>
    <w:rsid w:val="00D012AE"/>
    <w:rsid w:val="00D0138F"/>
    <w:rsid w:val="00D01CA8"/>
    <w:rsid w:val="00D02C73"/>
    <w:rsid w:val="00D12BDA"/>
    <w:rsid w:val="00D13282"/>
    <w:rsid w:val="00D261B4"/>
    <w:rsid w:val="00D261B8"/>
    <w:rsid w:val="00D329BB"/>
    <w:rsid w:val="00D35D73"/>
    <w:rsid w:val="00D37FED"/>
    <w:rsid w:val="00D54426"/>
    <w:rsid w:val="00D557DF"/>
    <w:rsid w:val="00D74596"/>
    <w:rsid w:val="00D75DFA"/>
    <w:rsid w:val="00D84CF6"/>
    <w:rsid w:val="00D942CB"/>
    <w:rsid w:val="00DA13E8"/>
    <w:rsid w:val="00DA441A"/>
    <w:rsid w:val="00DA6D56"/>
    <w:rsid w:val="00DE023B"/>
    <w:rsid w:val="00DE539E"/>
    <w:rsid w:val="00DE6BC5"/>
    <w:rsid w:val="00DF05FA"/>
    <w:rsid w:val="00DF4EE9"/>
    <w:rsid w:val="00DF6731"/>
    <w:rsid w:val="00E047EC"/>
    <w:rsid w:val="00E11395"/>
    <w:rsid w:val="00E2455C"/>
    <w:rsid w:val="00E37E5F"/>
    <w:rsid w:val="00E40315"/>
    <w:rsid w:val="00E44149"/>
    <w:rsid w:val="00E44628"/>
    <w:rsid w:val="00E5448C"/>
    <w:rsid w:val="00E64DA8"/>
    <w:rsid w:val="00E66019"/>
    <w:rsid w:val="00E70345"/>
    <w:rsid w:val="00E85670"/>
    <w:rsid w:val="00E937B8"/>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79C056"/>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s-Latn-BA" w:eastAsia="bs-Latn-B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365B"/>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sanctionsmap.eu" TargetMode="Externa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ec.europa.eu/europeaid/prag/annexes.do?chapterTitleCode=A"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34EC54-B343-483B-B9C6-5B99BBF7C8AB}">
  <ds:schemaRefs>
    <ds:schemaRef ds:uri="http://schemas.openxmlformats.org/officeDocument/2006/bibliography"/>
  </ds:schemaRefs>
</ds:datastoreItem>
</file>

<file path=customXml/itemProps2.xml><?xml version="1.0" encoding="utf-8"?>
<ds:datastoreItem xmlns:ds="http://schemas.openxmlformats.org/officeDocument/2006/customXml" ds:itemID="{DE4C58E1-AC9D-46F5-8284-06A527FD5105}">
  <ds:schemaRefs>
    <ds:schemaRef ds:uri="http://schemas.microsoft.com/sharepoint/v3/contenttype/forms"/>
  </ds:schemaRefs>
</ds:datastoreItem>
</file>

<file path=customXml/itemProps3.xml><?xml version="1.0" encoding="utf-8"?>
<ds:datastoreItem xmlns:ds="http://schemas.openxmlformats.org/officeDocument/2006/customXml" ds:itemID="{801323B9-F7B6-45A1-917D-1CCC1129CBA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4E4CA98-108C-4F2E-BF62-A7686A8F79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336</TotalTime>
  <Pages>7</Pages>
  <Words>1871</Words>
  <Characters>10670</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12516</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Salih Alispahic</cp:lastModifiedBy>
  <cp:revision>31</cp:revision>
  <cp:lastPrinted>2013-05-27T10:48:00Z</cp:lastPrinted>
  <dcterms:created xsi:type="dcterms:W3CDTF">2021-02-15T22:09:00Z</dcterms:created>
  <dcterms:modified xsi:type="dcterms:W3CDTF">2022-01-07T12:52:00Z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y fmtid="{D5CDD505-2E9C-101B-9397-08002B2CF9AE}" pid="6" name="ContentTypeId">
    <vt:lpwstr>0x010100724FDE23FB365D4CB8B2901107175F9F</vt:lpwstr>
  </property>
</Properties>
</file>